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6A75" w14:textId="77777777" w:rsidR="006C276F" w:rsidRPr="00C569BF" w:rsidRDefault="00877F53" w:rsidP="00CD27CA">
      <w:pPr>
        <w:tabs>
          <w:tab w:val="left" w:pos="3446"/>
        </w:tabs>
        <w:jc w:val="center"/>
        <w:rPr>
          <w:rFonts w:cs="B Nazanin"/>
          <w:b/>
          <w:bCs/>
          <w:sz w:val="40"/>
          <w:szCs w:val="40"/>
          <w:rtl/>
        </w:rPr>
      </w:pPr>
      <w:r w:rsidRPr="00C569BF">
        <w:rPr>
          <w:rFonts w:cs="B Nazanin" w:hint="cs"/>
          <w:b/>
          <w:bCs/>
          <w:sz w:val="40"/>
          <w:szCs w:val="40"/>
          <w:rtl/>
        </w:rPr>
        <w:t>بسم الله الرحمن الرحیم</w:t>
      </w:r>
    </w:p>
    <w:p w14:paraId="241EEFE2" w14:textId="77777777" w:rsidR="00877F53" w:rsidRPr="0034098C" w:rsidRDefault="00877F53" w:rsidP="003409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  <w:rtl/>
        </w:rPr>
      </w:pPr>
      <w:r w:rsidRPr="0034098C">
        <w:rPr>
          <w:rFonts w:cs="B Nazanin" w:hint="cs"/>
          <w:b/>
          <w:bCs/>
          <w:sz w:val="28"/>
          <w:szCs w:val="28"/>
          <w:rtl/>
        </w:rPr>
        <w:t>قوانین و اطلاعات وام دهی صندوق صادق</w:t>
      </w:r>
      <w:r w:rsidR="00427055" w:rsidRPr="0034098C">
        <w:rPr>
          <w:rFonts w:cs="B Nazanin" w:hint="cs"/>
          <w:b/>
          <w:bCs/>
          <w:sz w:val="28"/>
          <w:szCs w:val="28"/>
          <w:rtl/>
        </w:rPr>
        <w:t xml:space="preserve"> آباد</w:t>
      </w:r>
      <w:r w:rsidRPr="0034098C">
        <w:rPr>
          <w:rFonts w:cs="B Nazanin" w:hint="cs"/>
          <w:b/>
          <w:bCs/>
          <w:sz w:val="28"/>
          <w:szCs w:val="28"/>
          <w:rtl/>
        </w:rPr>
        <w:t xml:space="preserve"> رفسنجان</w:t>
      </w:r>
    </w:p>
    <w:p w14:paraId="51E581B9" w14:textId="77777777" w:rsidR="00ED32D8" w:rsidRPr="007E0C81" w:rsidRDefault="00ED32D8" w:rsidP="00427055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 xml:space="preserve">جلسه جمع </w:t>
      </w:r>
      <w:r w:rsidR="00427055" w:rsidRPr="007E0C81">
        <w:rPr>
          <w:rFonts w:cs="B Nazanin" w:hint="cs"/>
          <w:sz w:val="27"/>
          <w:szCs w:val="27"/>
          <w:rtl/>
        </w:rPr>
        <w:t>آوری پس انداز و اقساط وام</w:t>
      </w:r>
      <w:r w:rsidR="00427055" w:rsidRPr="007E0C81">
        <w:rPr>
          <w:rFonts w:cs="B Nazanin"/>
          <w:sz w:val="27"/>
          <w:szCs w:val="27"/>
          <w:rtl/>
        </w:rPr>
        <w:softHyphen/>
      </w:r>
      <w:r w:rsidRPr="007E0C81">
        <w:rPr>
          <w:rFonts w:cs="B Nazanin" w:hint="cs"/>
          <w:sz w:val="27"/>
          <w:szCs w:val="27"/>
          <w:rtl/>
        </w:rPr>
        <w:t xml:space="preserve">ها در تاریخ سوم هر ماه در محل مسجد الزهرا </w:t>
      </w:r>
      <w:r w:rsidR="00427055" w:rsidRPr="007E0C81">
        <w:rPr>
          <w:rFonts w:cs="B Nazanin" w:hint="cs"/>
          <w:sz w:val="27"/>
          <w:szCs w:val="27"/>
          <w:rtl/>
        </w:rPr>
        <w:t xml:space="preserve">سلام الله علیها </w:t>
      </w:r>
      <w:r w:rsidRPr="007E0C81">
        <w:rPr>
          <w:rFonts w:cs="B Nazanin" w:hint="cs"/>
          <w:sz w:val="27"/>
          <w:szCs w:val="27"/>
          <w:rtl/>
        </w:rPr>
        <w:t xml:space="preserve">صادق </w:t>
      </w:r>
      <w:r w:rsidR="00427055" w:rsidRPr="007E0C81">
        <w:rPr>
          <w:rFonts w:cs="B Nazanin" w:hint="cs"/>
          <w:sz w:val="27"/>
          <w:szCs w:val="27"/>
          <w:rtl/>
        </w:rPr>
        <w:t>آباد</w:t>
      </w:r>
      <w:r w:rsidR="007E0C81">
        <w:rPr>
          <w:rFonts w:cs="B Nazanin" w:hint="cs"/>
          <w:sz w:val="27"/>
          <w:szCs w:val="27"/>
          <w:rtl/>
        </w:rPr>
        <w:t xml:space="preserve"> (بلوار اما علی علیه السلام خیابان شهدای دهقان رجبی کوچه 15 انتهای کوچه)</w:t>
      </w:r>
      <w:r w:rsidR="00427055" w:rsidRPr="007E0C81">
        <w:rPr>
          <w:rFonts w:cs="B Nazanin" w:hint="cs"/>
          <w:sz w:val="27"/>
          <w:szCs w:val="27"/>
          <w:rtl/>
        </w:rPr>
        <w:t xml:space="preserve"> برگزار می</w:t>
      </w:r>
      <w:r w:rsidR="00427055" w:rsidRPr="007E0C81">
        <w:rPr>
          <w:rFonts w:cs="B Nazanin"/>
          <w:sz w:val="27"/>
          <w:szCs w:val="27"/>
          <w:rtl/>
        </w:rPr>
        <w:softHyphen/>
      </w:r>
      <w:r w:rsidR="00427055" w:rsidRPr="007E0C81">
        <w:rPr>
          <w:rFonts w:cs="B Nazanin" w:hint="cs"/>
          <w:sz w:val="27"/>
          <w:szCs w:val="27"/>
          <w:rtl/>
        </w:rPr>
        <w:t>شود.</w:t>
      </w:r>
    </w:p>
    <w:p w14:paraId="6CAE8121" w14:textId="68BFF1A6" w:rsidR="00ED32D8" w:rsidRPr="007E0C81" w:rsidRDefault="00C86CD7" w:rsidP="00B70F96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>
        <w:rPr>
          <w:rFonts w:cs="B Nazanin" w:hint="cs"/>
          <w:sz w:val="27"/>
          <w:szCs w:val="27"/>
          <w:rtl/>
        </w:rPr>
        <w:t>زمان پرداخت وام ششم هر ماه می</w:t>
      </w:r>
      <w:r>
        <w:rPr>
          <w:rFonts w:cs="B Nazanin"/>
          <w:sz w:val="27"/>
          <w:szCs w:val="27"/>
          <w:rtl/>
        </w:rPr>
        <w:softHyphen/>
      </w:r>
      <w:r>
        <w:rPr>
          <w:rFonts w:cs="B Nazanin" w:hint="cs"/>
          <w:sz w:val="27"/>
          <w:szCs w:val="27"/>
          <w:rtl/>
        </w:rPr>
        <w:t xml:space="preserve">باشد </w:t>
      </w:r>
      <w:r w:rsidR="00C569BF">
        <w:rPr>
          <w:rFonts w:cs="B Nazanin" w:hint="cs"/>
          <w:sz w:val="27"/>
          <w:szCs w:val="27"/>
          <w:rtl/>
        </w:rPr>
        <w:t>و</w:t>
      </w:r>
      <w:r>
        <w:rPr>
          <w:rFonts w:cs="B Nazanin" w:hint="cs"/>
          <w:sz w:val="27"/>
          <w:szCs w:val="27"/>
          <w:rtl/>
        </w:rPr>
        <w:t xml:space="preserve"> برای دریافت وام </w:t>
      </w:r>
      <w:r w:rsidR="00C569BF">
        <w:rPr>
          <w:rFonts w:cs="B Nazanin" w:hint="cs"/>
          <w:sz w:val="27"/>
          <w:szCs w:val="27"/>
          <w:rtl/>
        </w:rPr>
        <w:t xml:space="preserve">فرد متقاضی باید </w:t>
      </w:r>
      <w:r>
        <w:rPr>
          <w:rFonts w:cs="B Nazanin" w:hint="cs"/>
          <w:sz w:val="27"/>
          <w:szCs w:val="27"/>
          <w:rtl/>
        </w:rPr>
        <w:t xml:space="preserve">درخواست وام </w:t>
      </w:r>
      <w:r w:rsidR="00B70F96">
        <w:rPr>
          <w:rFonts w:cs="B Nazanin" w:hint="cs"/>
          <w:sz w:val="27"/>
          <w:szCs w:val="27"/>
          <w:rtl/>
        </w:rPr>
        <w:t xml:space="preserve">خود را از هفتم تا </w:t>
      </w:r>
      <w:r w:rsidR="006D6D8A">
        <w:rPr>
          <w:rFonts w:cs="B Nazanin" w:hint="cs"/>
          <w:sz w:val="27"/>
          <w:szCs w:val="27"/>
          <w:rtl/>
        </w:rPr>
        <w:t>بیست و پنجم</w:t>
      </w:r>
      <w:r w:rsidR="00B70F96">
        <w:rPr>
          <w:rFonts w:cs="B Nazanin" w:hint="cs"/>
          <w:sz w:val="27"/>
          <w:szCs w:val="27"/>
          <w:rtl/>
        </w:rPr>
        <w:t xml:space="preserve"> ام ماه قبل</w:t>
      </w:r>
      <w:r w:rsidR="00B70F96">
        <w:rPr>
          <w:rFonts w:cs="B Nazanin"/>
          <w:sz w:val="27"/>
          <w:szCs w:val="27"/>
        </w:rPr>
        <w:t xml:space="preserve"> </w:t>
      </w:r>
      <w:r w:rsidR="00B70F96">
        <w:rPr>
          <w:rFonts w:cs="B Nazanin" w:hint="cs"/>
          <w:sz w:val="27"/>
          <w:szCs w:val="27"/>
          <w:rtl/>
        </w:rPr>
        <w:t xml:space="preserve"> از طریق همراه بانک صمن </w:t>
      </w:r>
      <w:r w:rsidR="00C569BF">
        <w:rPr>
          <w:rFonts w:cs="B Nazanin" w:hint="cs"/>
          <w:sz w:val="27"/>
          <w:szCs w:val="27"/>
          <w:rtl/>
        </w:rPr>
        <w:t>ثبت کرده باشد</w:t>
      </w:r>
      <w:r>
        <w:rPr>
          <w:rFonts w:cs="B Nazanin" w:hint="cs"/>
          <w:sz w:val="27"/>
          <w:szCs w:val="27"/>
          <w:rtl/>
        </w:rPr>
        <w:t xml:space="preserve">. </w:t>
      </w:r>
    </w:p>
    <w:p w14:paraId="7D9CB08B" w14:textId="55DFF80E" w:rsidR="00877F53" w:rsidRPr="007E0C81" w:rsidRDefault="00877F53" w:rsidP="006D6D8A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>سقف پرداخت ماهیانه صندوق مبلغ چهارصد هزار</w:t>
      </w:r>
      <w:r w:rsidR="00EA74CD">
        <w:rPr>
          <w:rFonts w:cs="B Nazanin" w:hint="cs"/>
          <w:sz w:val="27"/>
          <w:szCs w:val="27"/>
          <w:rtl/>
        </w:rPr>
        <w:t>(400</w:t>
      </w:r>
      <w:r w:rsidR="00EA74CD">
        <w:rPr>
          <w:rFonts w:cs="Arial" w:hint="cs"/>
          <w:sz w:val="27"/>
          <w:szCs w:val="27"/>
          <w:rtl/>
        </w:rPr>
        <w:t>،</w:t>
      </w:r>
      <w:r w:rsidR="00F57327" w:rsidRPr="007E0C81">
        <w:rPr>
          <w:rFonts w:cs="B Nazanin" w:hint="cs"/>
          <w:sz w:val="27"/>
          <w:szCs w:val="27"/>
          <w:rtl/>
        </w:rPr>
        <w:t>000)</w:t>
      </w:r>
      <w:r w:rsidR="00427055" w:rsidRPr="007E0C81">
        <w:rPr>
          <w:rFonts w:cs="B Nazanin" w:hint="cs"/>
          <w:sz w:val="27"/>
          <w:szCs w:val="27"/>
          <w:rtl/>
        </w:rPr>
        <w:t xml:space="preserve"> تومان است </w:t>
      </w:r>
      <w:r w:rsidRPr="007E0C81">
        <w:rPr>
          <w:rFonts w:cs="B Nazanin" w:hint="cs"/>
          <w:sz w:val="27"/>
          <w:szCs w:val="27"/>
          <w:rtl/>
        </w:rPr>
        <w:t>و اگر فردی بخواهد به صورت یک جا پس انداز داشته باشد و یا بخواهد موجودی</w:t>
      </w:r>
      <w:r w:rsidR="008F600F" w:rsidRPr="007E0C81">
        <w:rPr>
          <w:rFonts w:cs="B Nazanin" w:hint="cs"/>
          <w:sz w:val="27"/>
          <w:szCs w:val="27"/>
          <w:rtl/>
        </w:rPr>
        <w:t xml:space="preserve"> های قبل خود را افزایش دهد سقف آ</w:t>
      </w:r>
      <w:r w:rsidRPr="007E0C81">
        <w:rPr>
          <w:rFonts w:cs="B Nazanin" w:hint="cs"/>
          <w:sz w:val="27"/>
          <w:szCs w:val="27"/>
          <w:rtl/>
        </w:rPr>
        <w:t xml:space="preserve">ن </w:t>
      </w:r>
      <w:r w:rsidR="00C86CD7">
        <w:rPr>
          <w:rFonts w:cs="B Nazanin" w:hint="cs"/>
          <w:sz w:val="27"/>
          <w:szCs w:val="27"/>
          <w:rtl/>
        </w:rPr>
        <w:t xml:space="preserve"> تا تاریخ </w:t>
      </w:r>
      <w:r w:rsidR="006D6D8A">
        <w:rPr>
          <w:rFonts w:cs="B Nazanin" w:hint="cs"/>
          <w:sz w:val="27"/>
          <w:szCs w:val="27"/>
          <w:rtl/>
        </w:rPr>
        <w:t xml:space="preserve">فروردین 1404 </w:t>
      </w:r>
      <w:r w:rsidR="00C86CD7">
        <w:rPr>
          <w:rFonts w:cs="B Nazanin" w:hint="cs"/>
          <w:sz w:val="27"/>
          <w:szCs w:val="27"/>
          <w:rtl/>
        </w:rPr>
        <w:t xml:space="preserve">مبلغ </w:t>
      </w:r>
      <w:r w:rsidR="006D6D8A">
        <w:rPr>
          <w:rFonts w:cs="B Nazanin" w:hint="cs"/>
          <w:sz w:val="27"/>
          <w:szCs w:val="27"/>
          <w:rtl/>
        </w:rPr>
        <w:t xml:space="preserve">پنجاه </w:t>
      </w:r>
      <w:r w:rsidR="00C86CD7">
        <w:rPr>
          <w:rFonts w:cs="B Nazanin" w:hint="cs"/>
          <w:sz w:val="27"/>
          <w:szCs w:val="27"/>
          <w:rtl/>
        </w:rPr>
        <w:t>میلیون (</w:t>
      </w:r>
      <w:r w:rsidR="006D6D8A">
        <w:rPr>
          <w:rFonts w:cs="B Nazanin" w:hint="cs"/>
          <w:sz w:val="27"/>
          <w:szCs w:val="27"/>
          <w:rtl/>
        </w:rPr>
        <w:t>5</w:t>
      </w:r>
      <w:r w:rsidR="00C86CD7">
        <w:rPr>
          <w:rFonts w:cs="B Nazanin" w:hint="cs"/>
          <w:sz w:val="27"/>
          <w:szCs w:val="27"/>
          <w:rtl/>
        </w:rPr>
        <w:t>0،</w:t>
      </w:r>
      <w:r w:rsidR="006D6D8A">
        <w:rPr>
          <w:rFonts w:cs="B Nazanin" w:hint="cs"/>
          <w:sz w:val="27"/>
          <w:szCs w:val="27"/>
          <w:rtl/>
        </w:rPr>
        <w:t>0</w:t>
      </w:r>
      <w:r w:rsidR="00C86CD7">
        <w:rPr>
          <w:rFonts w:cs="B Nazanin" w:hint="cs"/>
          <w:sz w:val="27"/>
          <w:szCs w:val="27"/>
          <w:rtl/>
        </w:rPr>
        <w:t>00،000 )</w:t>
      </w:r>
      <w:r w:rsidR="00427055" w:rsidRPr="007E0C81">
        <w:rPr>
          <w:rFonts w:cs="B Nazanin" w:hint="cs"/>
          <w:sz w:val="27"/>
          <w:szCs w:val="27"/>
          <w:rtl/>
        </w:rPr>
        <w:t>تومان است که هر ماه به آن مبلغ 400 هزار تومان اضافه می</w:t>
      </w:r>
      <w:r w:rsidR="00427055" w:rsidRPr="007E0C81">
        <w:rPr>
          <w:rFonts w:cs="B Nazanin"/>
          <w:sz w:val="27"/>
          <w:szCs w:val="27"/>
          <w:rtl/>
        </w:rPr>
        <w:softHyphen/>
      </w:r>
      <w:r w:rsidR="00427055" w:rsidRPr="007E0C81">
        <w:rPr>
          <w:rFonts w:cs="B Nazanin" w:hint="cs"/>
          <w:sz w:val="27"/>
          <w:szCs w:val="27"/>
          <w:rtl/>
        </w:rPr>
        <w:t>شود.</w:t>
      </w:r>
      <w:r w:rsidR="004067B8">
        <w:rPr>
          <w:rFonts w:cs="B Nazanin" w:hint="cs"/>
          <w:sz w:val="27"/>
          <w:szCs w:val="27"/>
          <w:rtl/>
        </w:rPr>
        <w:t xml:space="preserve"> توجه شود افزایش به هر مقدار در ماه تا سقف نهایی امکان پذیر است</w:t>
      </w:r>
      <w:r w:rsidR="006D6D8A">
        <w:rPr>
          <w:rFonts w:cs="B Nazanin" w:hint="cs"/>
          <w:sz w:val="27"/>
          <w:szCs w:val="27"/>
          <w:rtl/>
        </w:rPr>
        <w:t>.</w:t>
      </w:r>
    </w:p>
    <w:p w14:paraId="7F2DB183" w14:textId="77777777" w:rsidR="00F57327" w:rsidRPr="007E0C81" w:rsidRDefault="00F57327" w:rsidP="00427055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>اگر فردی پرداخت ماهیانه و یا اقساط وام خود را با تاخیر پر</w:t>
      </w:r>
      <w:r w:rsidR="00206A3F" w:rsidRPr="007E0C81">
        <w:rPr>
          <w:rFonts w:cs="B Nazanin" w:hint="cs"/>
          <w:sz w:val="27"/>
          <w:szCs w:val="27"/>
          <w:rtl/>
        </w:rPr>
        <w:t>داخت کند</w:t>
      </w:r>
      <w:r w:rsidR="00427055" w:rsidRPr="007E0C81">
        <w:rPr>
          <w:rFonts w:cs="B Nazanin" w:hint="cs"/>
          <w:sz w:val="27"/>
          <w:szCs w:val="27"/>
          <w:rtl/>
        </w:rPr>
        <w:t xml:space="preserve"> و یا پرداخت نکند</w:t>
      </w:r>
      <w:r w:rsidR="00206A3F" w:rsidRPr="007E0C81">
        <w:rPr>
          <w:rFonts w:cs="B Nazanin" w:hint="cs"/>
          <w:sz w:val="27"/>
          <w:szCs w:val="27"/>
          <w:rtl/>
        </w:rPr>
        <w:t xml:space="preserve"> به ازای هر</w:t>
      </w:r>
      <w:r w:rsidR="00427055" w:rsidRPr="007E0C81">
        <w:rPr>
          <w:rFonts w:cs="B Nazanin" w:hint="cs"/>
          <w:sz w:val="27"/>
          <w:szCs w:val="27"/>
          <w:rtl/>
        </w:rPr>
        <w:t xml:space="preserve"> </w:t>
      </w:r>
      <w:r w:rsidR="00206A3F" w:rsidRPr="007E0C81">
        <w:rPr>
          <w:rFonts w:cs="B Nazanin" w:hint="cs"/>
          <w:sz w:val="27"/>
          <w:szCs w:val="27"/>
          <w:rtl/>
        </w:rPr>
        <w:t xml:space="preserve">ماه </w:t>
      </w:r>
      <w:r w:rsidR="00427055" w:rsidRPr="007E0C81">
        <w:rPr>
          <w:rFonts w:cs="B Nazanin" w:hint="cs"/>
          <w:sz w:val="27"/>
          <w:szCs w:val="27"/>
          <w:rtl/>
        </w:rPr>
        <w:t xml:space="preserve">تاخیر </w:t>
      </w:r>
      <w:r w:rsidR="00206A3F" w:rsidRPr="007E0C81">
        <w:rPr>
          <w:rFonts w:cs="B Nazanin" w:hint="cs"/>
          <w:sz w:val="27"/>
          <w:szCs w:val="27"/>
          <w:rtl/>
        </w:rPr>
        <w:t>یک نمره</w:t>
      </w:r>
      <w:r w:rsidRPr="007E0C81">
        <w:rPr>
          <w:rFonts w:cs="B Nazanin" w:hint="cs"/>
          <w:sz w:val="27"/>
          <w:szCs w:val="27"/>
          <w:rtl/>
        </w:rPr>
        <w:t xml:space="preserve"> منفی </w:t>
      </w:r>
      <w:r w:rsidR="00427055" w:rsidRPr="007E0C81">
        <w:rPr>
          <w:rFonts w:cs="B Nazanin" w:hint="cs"/>
          <w:sz w:val="27"/>
          <w:szCs w:val="27"/>
          <w:rtl/>
        </w:rPr>
        <w:t xml:space="preserve">و هر ماه عدم پرداخت دو نمره منفی </w:t>
      </w:r>
      <w:r w:rsidR="007E0C81">
        <w:rPr>
          <w:rFonts w:cs="B Nazanin" w:hint="cs"/>
          <w:sz w:val="27"/>
          <w:szCs w:val="27"/>
          <w:rtl/>
        </w:rPr>
        <w:t>دریافت می</w:t>
      </w:r>
      <w:r w:rsidR="007E0C81">
        <w:rPr>
          <w:rFonts w:cs="B Nazanin"/>
          <w:sz w:val="27"/>
          <w:szCs w:val="27"/>
          <w:rtl/>
        </w:rPr>
        <w:softHyphen/>
      </w:r>
      <w:r w:rsidRPr="007E0C81">
        <w:rPr>
          <w:rFonts w:cs="B Nazanin" w:hint="cs"/>
          <w:sz w:val="27"/>
          <w:szCs w:val="27"/>
          <w:rtl/>
        </w:rPr>
        <w:t xml:space="preserve">کند و </w:t>
      </w:r>
      <w:r w:rsidR="007E0C81">
        <w:rPr>
          <w:rFonts w:cs="B Nazanin" w:hint="cs"/>
          <w:sz w:val="27"/>
          <w:szCs w:val="27"/>
          <w:rtl/>
        </w:rPr>
        <w:t>اگر تعداد منفی</w:t>
      </w:r>
      <w:r w:rsidR="007E0C81">
        <w:rPr>
          <w:rFonts w:cs="B Nazanin"/>
          <w:sz w:val="27"/>
          <w:szCs w:val="27"/>
          <w:rtl/>
        </w:rPr>
        <w:softHyphen/>
      </w:r>
      <w:r w:rsidR="00427055" w:rsidRPr="007E0C81">
        <w:rPr>
          <w:rFonts w:cs="B Nazanin" w:hint="cs"/>
          <w:sz w:val="27"/>
          <w:szCs w:val="27"/>
          <w:rtl/>
        </w:rPr>
        <w:t>ها</w:t>
      </w:r>
      <w:r w:rsidR="00206A3F" w:rsidRPr="007E0C81">
        <w:rPr>
          <w:rFonts w:cs="B Nazanin" w:hint="cs"/>
          <w:sz w:val="27"/>
          <w:szCs w:val="27"/>
          <w:rtl/>
        </w:rPr>
        <w:t xml:space="preserve"> </w:t>
      </w:r>
      <w:r w:rsidR="00427055" w:rsidRPr="007E0C81">
        <w:rPr>
          <w:rFonts w:cs="B Nazanin" w:hint="cs"/>
          <w:sz w:val="27"/>
          <w:szCs w:val="27"/>
          <w:rtl/>
        </w:rPr>
        <w:t>از حد مجاز عبور کند</w:t>
      </w:r>
      <w:r w:rsidR="00206A3F" w:rsidRPr="007E0C81">
        <w:rPr>
          <w:rFonts w:cs="B Nazanin" w:hint="cs"/>
          <w:sz w:val="27"/>
          <w:szCs w:val="27"/>
          <w:rtl/>
        </w:rPr>
        <w:t xml:space="preserve"> دیگر نمی</w:t>
      </w:r>
      <w:r w:rsidR="007E0C81">
        <w:rPr>
          <w:rFonts w:cs="B Nazanin"/>
          <w:sz w:val="27"/>
          <w:szCs w:val="27"/>
          <w:rtl/>
        </w:rPr>
        <w:softHyphen/>
      </w:r>
      <w:r w:rsidR="00206A3F" w:rsidRPr="007E0C81">
        <w:rPr>
          <w:rFonts w:cs="B Nazanin" w:hint="cs"/>
          <w:sz w:val="27"/>
          <w:szCs w:val="27"/>
          <w:rtl/>
        </w:rPr>
        <w:t>تواند وام د</w:t>
      </w:r>
      <w:r w:rsidR="007E0C81">
        <w:rPr>
          <w:rFonts w:cs="B Nazanin" w:hint="cs"/>
          <w:sz w:val="27"/>
          <w:szCs w:val="27"/>
          <w:rtl/>
        </w:rPr>
        <w:t>ریافت کند تا زمانی که با پرداخت</w:t>
      </w:r>
      <w:r w:rsidR="007E0C81">
        <w:rPr>
          <w:rFonts w:cs="B Nazanin"/>
          <w:sz w:val="27"/>
          <w:szCs w:val="27"/>
          <w:rtl/>
        </w:rPr>
        <w:softHyphen/>
      </w:r>
      <w:r w:rsidR="00206A3F" w:rsidRPr="007E0C81">
        <w:rPr>
          <w:rFonts w:cs="B Nazanin" w:hint="cs"/>
          <w:sz w:val="27"/>
          <w:szCs w:val="27"/>
          <w:rtl/>
        </w:rPr>
        <w:t xml:space="preserve">های به موقع مجددا به حالت </w:t>
      </w:r>
      <w:r w:rsidR="00427055" w:rsidRPr="007E0C81">
        <w:rPr>
          <w:rFonts w:cs="B Nazanin" w:hint="cs"/>
          <w:sz w:val="27"/>
          <w:szCs w:val="27"/>
          <w:rtl/>
        </w:rPr>
        <w:t>عادی</w:t>
      </w:r>
      <w:r w:rsidR="00206A3F" w:rsidRPr="007E0C81">
        <w:rPr>
          <w:rFonts w:cs="B Nazanin" w:hint="cs"/>
          <w:sz w:val="27"/>
          <w:szCs w:val="27"/>
          <w:rtl/>
        </w:rPr>
        <w:t xml:space="preserve"> برگردد.</w:t>
      </w:r>
    </w:p>
    <w:p w14:paraId="16FFF9E2" w14:textId="77777777" w:rsidR="00DA2FD6" w:rsidRPr="007E0C81" w:rsidRDefault="00F25A97" w:rsidP="00CD27CA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>افراد می توانند مقدار اقساط وام خود را از یک قسط تا صد قسط به طور دلخواه انتخاب کنند قابل ذکر ا</w:t>
      </w:r>
      <w:r w:rsidR="00FE5551">
        <w:rPr>
          <w:rFonts w:cs="B Nazanin" w:hint="cs"/>
          <w:sz w:val="27"/>
          <w:szCs w:val="27"/>
          <w:rtl/>
        </w:rPr>
        <w:t xml:space="preserve">ست که هرچه تعداد اقساط بیشتر </w:t>
      </w:r>
      <w:r w:rsidRPr="007E0C81">
        <w:rPr>
          <w:rFonts w:cs="B Nazanin" w:hint="cs"/>
          <w:sz w:val="27"/>
          <w:szCs w:val="27"/>
          <w:rtl/>
        </w:rPr>
        <w:t xml:space="preserve">شود به همان </w:t>
      </w:r>
      <w:r w:rsidR="00FE5551">
        <w:rPr>
          <w:rFonts w:cs="B Nazanin" w:hint="cs"/>
          <w:sz w:val="27"/>
          <w:szCs w:val="27"/>
          <w:rtl/>
        </w:rPr>
        <w:t>نسبت از میزان وام کاسته خواهد ش</w:t>
      </w:r>
      <w:r w:rsidR="00BE5BC5" w:rsidRPr="007E0C81">
        <w:rPr>
          <w:rFonts w:cs="B Nazanin" w:hint="cs"/>
          <w:sz w:val="27"/>
          <w:szCs w:val="27"/>
          <w:rtl/>
        </w:rPr>
        <w:t>د.</w:t>
      </w:r>
    </w:p>
    <w:p w14:paraId="7522205A" w14:textId="4E739CDE" w:rsidR="00F014FC" w:rsidRPr="007E0C81" w:rsidRDefault="00F014FC" w:rsidP="00F014FC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 xml:space="preserve"> وام بدون هیچ گونه سودی پرداخت خواهد شد و</w:t>
      </w:r>
      <w:r w:rsidR="00BE5BC5" w:rsidRPr="007E0C81">
        <w:rPr>
          <w:rFonts w:cs="B Nazanin" w:hint="cs"/>
          <w:sz w:val="27"/>
          <w:szCs w:val="27"/>
          <w:rtl/>
        </w:rPr>
        <w:t xml:space="preserve"> فقط </w:t>
      </w:r>
      <w:r w:rsidR="006D6D8A">
        <w:rPr>
          <w:rFonts w:cs="B Nazanin" w:hint="cs"/>
          <w:sz w:val="27"/>
          <w:szCs w:val="27"/>
          <w:rtl/>
        </w:rPr>
        <w:t>دو</w:t>
      </w:r>
      <w:r w:rsidRPr="007E0C81">
        <w:rPr>
          <w:rFonts w:cs="B Nazanin" w:hint="cs"/>
          <w:sz w:val="27"/>
          <w:szCs w:val="27"/>
          <w:rtl/>
        </w:rPr>
        <w:t xml:space="preserve"> درصد کارمزد سالانه از اعضا گرفته می</w:t>
      </w:r>
      <w:r w:rsidRPr="007E0C81">
        <w:rPr>
          <w:rFonts w:cs="B Nazanin"/>
          <w:sz w:val="27"/>
          <w:szCs w:val="27"/>
          <w:rtl/>
        </w:rPr>
        <w:softHyphen/>
      </w:r>
      <w:r w:rsidR="00BE5BC5" w:rsidRPr="007E0C81">
        <w:rPr>
          <w:rFonts w:cs="B Nazanin" w:hint="cs"/>
          <w:sz w:val="27"/>
          <w:szCs w:val="27"/>
          <w:rtl/>
        </w:rPr>
        <w:t>شود</w:t>
      </w:r>
      <w:r w:rsidRPr="007E0C81">
        <w:rPr>
          <w:rFonts w:cs="B Nazanin" w:hint="cs"/>
          <w:sz w:val="27"/>
          <w:szCs w:val="27"/>
          <w:rtl/>
        </w:rPr>
        <w:t>.</w:t>
      </w:r>
      <w:r w:rsidR="00FE5551">
        <w:rPr>
          <w:rFonts w:cs="B Nazanin" w:hint="cs"/>
          <w:sz w:val="27"/>
          <w:szCs w:val="27"/>
          <w:rtl/>
        </w:rPr>
        <w:t xml:space="preserve"> فرمول محاسبه کارمزد نیز </w:t>
      </w:r>
      <w:r w:rsidR="0034098C">
        <w:rPr>
          <w:rFonts w:cs="B Nazanin" w:hint="cs"/>
          <w:sz w:val="27"/>
          <w:szCs w:val="27"/>
          <w:rtl/>
        </w:rPr>
        <w:t>برای سال دوم به بعد</w:t>
      </w:r>
      <w:r w:rsidR="00FE5551">
        <w:rPr>
          <w:rFonts w:cs="B Nazanin" w:hint="cs"/>
          <w:sz w:val="27"/>
          <w:szCs w:val="27"/>
          <w:rtl/>
        </w:rPr>
        <w:t xml:space="preserve"> متفاوت از بانک</w:t>
      </w:r>
      <w:r w:rsidR="00FE5551">
        <w:rPr>
          <w:rFonts w:cs="B Nazanin"/>
          <w:sz w:val="27"/>
          <w:szCs w:val="27"/>
          <w:rtl/>
        </w:rPr>
        <w:softHyphen/>
      </w:r>
      <w:r w:rsidR="00FE5551">
        <w:rPr>
          <w:rFonts w:cs="B Nazanin" w:hint="cs"/>
          <w:sz w:val="27"/>
          <w:szCs w:val="27"/>
          <w:rtl/>
        </w:rPr>
        <w:t>هاست که</w:t>
      </w:r>
      <w:r w:rsidR="0034098C">
        <w:rPr>
          <w:rFonts w:cs="B Nazanin" w:hint="cs"/>
          <w:sz w:val="27"/>
          <w:szCs w:val="27"/>
          <w:rtl/>
        </w:rPr>
        <w:t xml:space="preserve"> سبب می</w:t>
      </w:r>
      <w:r w:rsidR="0034098C">
        <w:rPr>
          <w:rFonts w:cs="B Nazanin"/>
          <w:sz w:val="27"/>
          <w:szCs w:val="27"/>
          <w:rtl/>
        </w:rPr>
        <w:softHyphen/>
      </w:r>
      <w:r w:rsidR="0034098C">
        <w:rPr>
          <w:rFonts w:cs="B Nazanin" w:hint="cs"/>
          <w:sz w:val="27"/>
          <w:szCs w:val="27"/>
          <w:rtl/>
        </w:rPr>
        <w:t>شود</w:t>
      </w:r>
      <w:r w:rsidR="00FE5551">
        <w:rPr>
          <w:rFonts w:cs="B Nazanin" w:hint="cs"/>
          <w:sz w:val="27"/>
          <w:szCs w:val="27"/>
          <w:rtl/>
        </w:rPr>
        <w:t xml:space="preserve"> مقدار آن</w:t>
      </w:r>
      <w:r w:rsidR="0034098C">
        <w:rPr>
          <w:rFonts w:cs="B Nazanin" w:hint="cs"/>
          <w:sz w:val="27"/>
          <w:szCs w:val="27"/>
          <w:rtl/>
        </w:rPr>
        <w:t xml:space="preserve"> نسبت به بانک</w:t>
      </w:r>
      <w:r w:rsidR="0034098C">
        <w:rPr>
          <w:rFonts w:cs="B Nazanin"/>
          <w:sz w:val="27"/>
          <w:szCs w:val="27"/>
          <w:rtl/>
        </w:rPr>
        <w:softHyphen/>
      </w:r>
      <w:r w:rsidR="0034098C">
        <w:rPr>
          <w:rFonts w:cs="B Nazanin" w:hint="cs"/>
          <w:sz w:val="27"/>
          <w:szCs w:val="27"/>
          <w:rtl/>
        </w:rPr>
        <w:t>ها</w:t>
      </w:r>
      <w:r w:rsidR="00FE5551">
        <w:rPr>
          <w:rFonts w:cs="B Nazanin" w:hint="cs"/>
          <w:sz w:val="27"/>
          <w:szCs w:val="27"/>
          <w:rtl/>
        </w:rPr>
        <w:t xml:space="preserve"> کمتر</w:t>
      </w:r>
      <w:r w:rsidR="0034098C">
        <w:rPr>
          <w:rFonts w:cs="B Nazanin" w:hint="cs"/>
          <w:sz w:val="27"/>
          <w:szCs w:val="27"/>
          <w:rtl/>
        </w:rPr>
        <w:t xml:space="preserve"> شود.</w:t>
      </w:r>
      <w:r w:rsidR="00FE5551">
        <w:rPr>
          <w:rFonts w:cs="B Nazanin" w:hint="cs"/>
          <w:sz w:val="27"/>
          <w:szCs w:val="27"/>
          <w:rtl/>
        </w:rPr>
        <w:t xml:space="preserve"> </w:t>
      </w:r>
      <w:r w:rsidRPr="007E0C81">
        <w:rPr>
          <w:rFonts w:cs="B Nazanin" w:hint="cs"/>
          <w:sz w:val="27"/>
          <w:szCs w:val="27"/>
          <w:rtl/>
        </w:rPr>
        <w:t>در ضمن به پرد</w:t>
      </w:r>
      <w:r w:rsidR="00FE5551">
        <w:rPr>
          <w:rFonts w:cs="B Nazanin" w:hint="cs"/>
          <w:sz w:val="27"/>
          <w:szCs w:val="27"/>
          <w:rtl/>
        </w:rPr>
        <w:t>ا</w:t>
      </w:r>
      <w:r w:rsidRPr="007E0C81">
        <w:rPr>
          <w:rFonts w:cs="B Nazanin" w:hint="cs"/>
          <w:sz w:val="27"/>
          <w:szCs w:val="27"/>
          <w:rtl/>
        </w:rPr>
        <w:t>خت با تاخیر اقساط نیز هیچگونه دیرکردی تعلق نخواهد گرفت.</w:t>
      </w:r>
    </w:p>
    <w:p w14:paraId="394000F3" w14:textId="77777777" w:rsidR="00BE5BC5" w:rsidRDefault="00BE5BC5" w:rsidP="0034098C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>ا</w:t>
      </w:r>
      <w:r w:rsidR="00F014FC" w:rsidRPr="007E0C81">
        <w:rPr>
          <w:rFonts w:cs="B Nazanin" w:hint="cs"/>
          <w:sz w:val="27"/>
          <w:szCs w:val="27"/>
          <w:rtl/>
        </w:rPr>
        <w:t>عضا تا زمان پایان یافتن وام نمی</w:t>
      </w:r>
      <w:r w:rsidR="00F014FC" w:rsidRPr="007E0C81">
        <w:rPr>
          <w:rFonts w:cs="B Nazanin"/>
          <w:sz w:val="27"/>
          <w:szCs w:val="27"/>
          <w:rtl/>
        </w:rPr>
        <w:softHyphen/>
      </w:r>
      <w:r w:rsidRPr="007E0C81">
        <w:rPr>
          <w:rFonts w:cs="B Nazanin" w:hint="cs"/>
          <w:sz w:val="27"/>
          <w:szCs w:val="27"/>
          <w:rtl/>
        </w:rPr>
        <w:t>توانند پس انداز خود را از حساب بردارند</w:t>
      </w:r>
      <w:r w:rsidR="00F014FC" w:rsidRPr="007E0C81">
        <w:rPr>
          <w:rFonts w:cs="B Nazanin" w:hint="cs"/>
          <w:sz w:val="27"/>
          <w:szCs w:val="27"/>
          <w:rtl/>
        </w:rPr>
        <w:t xml:space="preserve"> </w:t>
      </w:r>
      <w:r w:rsidRPr="007E0C81">
        <w:rPr>
          <w:rFonts w:cs="B Nazanin" w:hint="cs"/>
          <w:sz w:val="27"/>
          <w:szCs w:val="27"/>
          <w:rtl/>
        </w:rPr>
        <w:t>و در طول</w:t>
      </w:r>
      <w:r w:rsidR="00F014FC" w:rsidRPr="007E0C81">
        <w:rPr>
          <w:rFonts w:cs="B Nazanin" w:hint="cs"/>
          <w:sz w:val="27"/>
          <w:szCs w:val="27"/>
          <w:rtl/>
        </w:rPr>
        <w:t xml:space="preserve"> مدتی که اقساط وام را پرداخت می</w:t>
      </w:r>
      <w:r w:rsidR="00F014FC" w:rsidRPr="007E0C81">
        <w:rPr>
          <w:rFonts w:cs="B Nazanin"/>
          <w:sz w:val="27"/>
          <w:szCs w:val="27"/>
          <w:rtl/>
        </w:rPr>
        <w:softHyphen/>
      </w:r>
      <w:r w:rsidRPr="007E0C81">
        <w:rPr>
          <w:rFonts w:cs="B Nazanin" w:hint="cs"/>
          <w:sz w:val="27"/>
          <w:szCs w:val="27"/>
          <w:rtl/>
        </w:rPr>
        <w:t xml:space="preserve">کنند باید هر ماه مقدار پس انداز </w:t>
      </w:r>
      <w:r w:rsidR="0034098C">
        <w:rPr>
          <w:rFonts w:cs="B Nazanin" w:hint="cs"/>
          <w:sz w:val="27"/>
          <w:szCs w:val="27"/>
          <w:rtl/>
        </w:rPr>
        <w:t>ماهیانه که حداقل آن 20 هزار تومان است</w:t>
      </w:r>
      <w:r w:rsidRPr="007E0C81">
        <w:rPr>
          <w:rFonts w:cs="B Nazanin" w:hint="cs"/>
          <w:sz w:val="27"/>
          <w:szCs w:val="27"/>
          <w:rtl/>
        </w:rPr>
        <w:t xml:space="preserve"> </w:t>
      </w:r>
      <w:r w:rsidR="00F014FC" w:rsidRPr="007E0C81">
        <w:rPr>
          <w:rFonts w:cs="B Nazanin" w:hint="cs"/>
          <w:sz w:val="27"/>
          <w:szCs w:val="27"/>
          <w:rtl/>
        </w:rPr>
        <w:t>را پرداخت نمایند</w:t>
      </w:r>
      <w:r w:rsidRPr="007E0C81">
        <w:rPr>
          <w:rFonts w:cs="B Nazanin" w:hint="cs"/>
          <w:sz w:val="27"/>
          <w:szCs w:val="27"/>
          <w:rtl/>
        </w:rPr>
        <w:t>.</w:t>
      </w:r>
    </w:p>
    <w:p w14:paraId="6771459D" w14:textId="77777777" w:rsidR="008B3DCC" w:rsidRPr="007E0C81" w:rsidRDefault="008B3DCC" w:rsidP="00111C2E">
      <w:pPr>
        <w:pStyle w:val="ListParagraph"/>
        <w:numPr>
          <w:ilvl w:val="0"/>
          <w:numId w:val="1"/>
        </w:numPr>
        <w:jc w:val="both"/>
        <w:rPr>
          <w:rFonts w:cs="B Nazanin"/>
          <w:sz w:val="27"/>
          <w:szCs w:val="27"/>
        </w:rPr>
      </w:pPr>
      <w:r w:rsidRPr="007E0C81">
        <w:rPr>
          <w:rFonts w:cs="B Nazanin" w:hint="cs"/>
          <w:sz w:val="27"/>
          <w:szCs w:val="27"/>
          <w:rtl/>
        </w:rPr>
        <w:t xml:space="preserve"> وام های ص</w:t>
      </w:r>
      <w:r w:rsidR="00111C2E">
        <w:rPr>
          <w:rFonts w:cs="B Nazanin" w:hint="cs"/>
          <w:sz w:val="27"/>
          <w:szCs w:val="27"/>
          <w:rtl/>
        </w:rPr>
        <w:t>ندوق</w:t>
      </w:r>
      <w:r w:rsidRPr="007E0C81">
        <w:rPr>
          <w:rFonts w:cs="B Nazanin" w:hint="cs"/>
          <w:sz w:val="27"/>
          <w:szCs w:val="27"/>
          <w:rtl/>
        </w:rPr>
        <w:t xml:space="preserve"> بر اساس دو پارامتر </w:t>
      </w:r>
      <w:r w:rsidRPr="007E0C81">
        <w:rPr>
          <w:rFonts w:cs="B Nazanin" w:hint="cs"/>
          <w:b/>
          <w:bCs/>
          <w:sz w:val="27"/>
          <w:szCs w:val="27"/>
          <w:rtl/>
        </w:rPr>
        <w:t>میانگین حد بالا</w:t>
      </w:r>
      <w:r w:rsidRPr="00FE5551">
        <w:rPr>
          <w:rFonts w:cs="B Nazanin" w:hint="cs"/>
          <w:b/>
          <w:bCs/>
          <w:sz w:val="27"/>
          <w:szCs w:val="27"/>
          <w:rtl/>
        </w:rPr>
        <w:t xml:space="preserve">ی موجودی </w:t>
      </w:r>
      <w:r w:rsidRPr="007E0C81">
        <w:rPr>
          <w:rFonts w:cs="B Nazanin" w:hint="cs"/>
          <w:sz w:val="27"/>
          <w:szCs w:val="27"/>
          <w:rtl/>
        </w:rPr>
        <w:t xml:space="preserve">و </w:t>
      </w:r>
      <w:r w:rsidRPr="007E0C81">
        <w:rPr>
          <w:rFonts w:cs="B Nazanin" w:hint="cs"/>
          <w:b/>
          <w:bCs/>
          <w:sz w:val="27"/>
          <w:szCs w:val="27"/>
          <w:rtl/>
        </w:rPr>
        <w:t>طول دوره سرمایه</w:t>
      </w:r>
      <w:r w:rsidRPr="007E0C81">
        <w:rPr>
          <w:rFonts w:cs="B Nazanin" w:hint="cs"/>
          <w:sz w:val="27"/>
          <w:szCs w:val="27"/>
          <w:rtl/>
        </w:rPr>
        <w:t xml:space="preserve"> محاسبه می ش</w:t>
      </w:r>
      <w:r>
        <w:rPr>
          <w:rFonts w:cs="B Nazanin" w:hint="cs"/>
          <w:sz w:val="27"/>
          <w:szCs w:val="27"/>
          <w:rtl/>
        </w:rPr>
        <w:t>و</w:t>
      </w:r>
      <w:r w:rsidRPr="007E0C81">
        <w:rPr>
          <w:rFonts w:cs="B Nazanin" w:hint="cs"/>
          <w:sz w:val="27"/>
          <w:szCs w:val="27"/>
          <w:rtl/>
        </w:rPr>
        <w:t xml:space="preserve">د. طول دوره سرمایه </w:t>
      </w:r>
      <w:r>
        <w:rPr>
          <w:rFonts w:cs="B Nazanin" w:hint="cs"/>
          <w:sz w:val="27"/>
          <w:szCs w:val="27"/>
          <w:rtl/>
        </w:rPr>
        <w:t>ب</w:t>
      </w:r>
      <w:r w:rsidRPr="007E0C81">
        <w:rPr>
          <w:rFonts w:cs="B Nazanin" w:hint="cs"/>
          <w:sz w:val="27"/>
          <w:szCs w:val="27"/>
          <w:rtl/>
        </w:rPr>
        <w:t>رای اعضای جدید مدت زمانی (تعداد ماه) است که فرد در صندوق حساب باز کرده و برای سایرین مدت زمانی است که از دریافت وام قبلی گذشته است.</w:t>
      </w:r>
    </w:p>
    <w:p w14:paraId="7F8881FB" w14:textId="77777777" w:rsidR="008B3DCC" w:rsidRDefault="008B3DCC" w:rsidP="0041049B">
      <w:pPr>
        <w:pStyle w:val="ListParagraph"/>
        <w:jc w:val="both"/>
        <w:rPr>
          <w:rFonts w:cs="B Nazanin"/>
          <w:sz w:val="27"/>
          <w:szCs w:val="27"/>
          <w:rtl/>
        </w:rPr>
      </w:pPr>
      <w:r>
        <w:rPr>
          <w:rFonts w:cs="B Nazanin" w:hint="cs"/>
          <w:sz w:val="27"/>
          <w:szCs w:val="27"/>
          <w:rtl/>
        </w:rPr>
        <w:t>میانگین حد بالای هر فرد نیز بر اساس موجودی کل هر ماه وی در صندوق بدست می</w:t>
      </w:r>
      <w:r>
        <w:rPr>
          <w:rFonts w:cs="B Nazanin"/>
          <w:sz w:val="27"/>
          <w:szCs w:val="27"/>
          <w:rtl/>
        </w:rPr>
        <w:softHyphen/>
      </w:r>
      <w:r>
        <w:rPr>
          <w:rFonts w:cs="B Nazanin" w:hint="cs"/>
          <w:sz w:val="27"/>
          <w:szCs w:val="27"/>
          <w:rtl/>
        </w:rPr>
        <w:t>آید. نحوه محاسبه آن بدین صورت است که در دور اول دریافت وام، میانگین حد بالا</w:t>
      </w:r>
      <w:r w:rsidR="0041049B">
        <w:rPr>
          <w:rFonts w:cs="B Nazanin" w:hint="cs"/>
          <w:sz w:val="27"/>
          <w:szCs w:val="27"/>
          <w:rtl/>
        </w:rPr>
        <w:t xml:space="preserve"> در صورتی که ماهانه پرداخت یکسان داشته باشد</w:t>
      </w:r>
      <w:r>
        <w:rPr>
          <w:rFonts w:cs="B Nazanin" w:hint="cs"/>
          <w:sz w:val="27"/>
          <w:szCs w:val="27"/>
          <w:rtl/>
        </w:rPr>
        <w:t xml:space="preserve"> همان موجودی کل وی خواهد بود و برای دورهای بعد مقدار آن </w:t>
      </w:r>
      <w:r w:rsidR="0041049B">
        <w:rPr>
          <w:rFonts w:cs="B Nazanin" w:hint="cs"/>
          <w:sz w:val="27"/>
          <w:szCs w:val="27"/>
          <w:rtl/>
        </w:rPr>
        <w:t>متوسط</w:t>
      </w:r>
      <w:r>
        <w:rPr>
          <w:rFonts w:cs="B Nazanin" w:hint="cs"/>
          <w:sz w:val="27"/>
          <w:szCs w:val="27"/>
          <w:rtl/>
        </w:rPr>
        <w:t xml:space="preserve"> بین میانگین موجودی و حد بالا خواهد بود.</w:t>
      </w:r>
    </w:p>
    <w:p w14:paraId="32EF743E" w14:textId="77777777" w:rsidR="008B3DCC" w:rsidRDefault="008B3DCC" w:rsidP="008B3DCC">
      <w:pPr>
        <w:pStyle w:val="ListParagraph"/>
        <w:spacing w:after="360" w:line="240" w:lineRule="auto"/>
        <w:jc w:val="both"/>
        <w:rPr>
          <w:rFonts w:cs="B Nazanin"/>
          <w:color w:val="000000" w:themeColor="text1"/>
          <w:sz w:val="27"/>
          <w:szCs w:val="27"/>
          <w:rtl/>
        </w:rPr>
      </w:pPr>
      <w:r>
        <w:rPr>
          <w:rFonts w:cs="B Nazanin" w:hint="cs"/>
          <w:sz w:val="27"/>
          <w:szCs w:val="27"/>
          <w:rtl/>
        </w:rPr>
        <w:lastRenderedPageBreak/>
        <w:t>برای مثال فرض کنید فردی ماهانه 100 هزار تومان پرداخت کند و پس از 30 ماه تقاضای دریافت وام کند. در این صورت طول دوره سرمایه برای وی 30 خواهد بود و میانگین حد بالای موجودی وی اگر وام اولی باشد 3 میلیون تومان خواهد بود (که همان موجودی کل وی خواهد بود) و اگر وام دومی یا بالاتر باشد 2میلیون و 250 هزار تومان خواهد بود که میانگین دو عدد 3 میلیون (موجودی کل) و یک میلیون پانصد هزار تومان (میانگین موجودی) است. (توجه شود بر اساس فرمول مرسوم بانک</w:t>
      </w:r>
      <w:r>
        <w:rPr>
          <w:rFonts w:cs="B Nazanin"/>
          <w:sz w:val="27"/>
          <w:szCs w:val="27"/>
          <w:rtl/>
        </w:rPr>
        <w:softHyphen/>
      </w:r>
      <w:r>
        <w:rPr>
          <w:rFonts w:cs="B Nazanin" w:hint="cs"/>
          <w:sz w:val="27"/>
          <w:szCs w:val="27"/>
          <w:rtl/>
        </w:rPr>
        <w:t>ها میانگین موجودی که در این مثال یک میلیون پانصد هزار تومان است ملاک محاسبه وام قرار می</w:t>
      </w:r>
      <w:r>
        <w:rPr>
          <w:rFonts w:cs="B Nazanin"/>
          <w:sz w:val="27"/>
          <w:szCs w:val="27"/>
          <w:rtl/>
        </w:rPr>
        <w:softHyphen/>
      </w:r>
      <w:r>
        <w:rPr>
          <w:rFonts w:cs="B Nazanin" w:hint="cs"/>
          <w:sz w:val="27"/>
          <w:szCs w:val="27"/>
          <w:rtl/>
        </w:rPr>
        <w:t>گیرد.)</w:t>
      </w:r>
    </w:p>
    <w:p w14:paraId="274B4451" w14:textId="77777777" w:rsidR="008B3DCC" w:rsidRDefault="008B3DCC" w:rsidP="008B3DCC">
      <w:pPr>
        <w:pStyle w:val="ListParagraph"/>
        <w:spacing w:after="360" w:line="240" w:lineRule="auto"/>
        <w:jc w:val="both"/>
        <w:rPr>
          <w:rFonts w:cs="B Nazanin"/>
          <w:color w:val="000000" w:themeColor="text1"/>
          <w:sz w:val="27"/>
          <w:szCs w:val="27"/>
          <w:rtl/>
        </w:rPr>
      </w:pPr>
      <w:r>
        <w:rPr>
          <w:rFonts w:cs="B Nazanin" w:hint="cs"/>
          <w:color w:val="000000" w:themeColor="text1"/>
          <w:sz w:val="27"/>
          <w:szCs w:val="27"/>
          <w:rtl/>
        </w:rPr>
        <w:t>توجه شود که میانگین موجودی</w:t>
      </w:r>
      <w:r w:rsidR="00B446B9">
        <w:rPr>
          <w:rFonts w:cs="B Nazanin" w:hint="cs"/>
          <w:color w:val="000000" w:themeColor="text1"/>
          <w:sz w:val="27"/>
          <w:szCs w:val="27"/>
          <w:rtl/>
        </w:rPr>
        <w:t xml:space="preserve"> از طریق میانگین</w:t>
      </w:r>
      <w:r w:rsidR="00B446B9">
        <w:rPr>
          <w:rFonts w:cs="B Nazanin"/>
          <w:color w:val="000000" w:themeColor="text1"/>
          <w:sz w:val="27"/>
          <w:szCs w:val="27"/>
          <w:rtl/>
        </w:rPr>
        <w:softHyphen/>
      </w:r>
      <w:r w:rsidR="00B446B9">
        <w:rPr>
          <w:rFonts w:cs="B Nazanin" w:hint="cs"/>
          <w:color w:val="000000" w:themeColor="text1"/>
          <w:sz w:val="27"/>
          <w:szCs w:val="27"/>
          <w:rtl/>
        </w:rPr>
        <w:t>گیری موجودی کل در طول دوره سرمایه بدست می</w:t>
      </w:r>
      <w:r w:rsidR="00B446B9">
        <w:rPr>
          <w:rFonts w:cs="B Nazanin"/>
          <w:color w:val="000000" w:themeColor="text1"/>
          <w:sz w:val="27"/>
          <w:szCs w:val="27"/>
          <w:rtl/>
        </w:rPr>
        <w:softHyphen/>
      </w:r>
      <w:r w:rsidR="00B446B9">
        <w:rPr>
          <w:rFonts w:cs="B Nazanin" w:hint="cs"/>
          <w:color w:val="000000" w:themeColor="text1"/>
          <w:sz w:val="27"/>
          <w:szCs w:val="27"/>
          <w:rtl/>
        </w:rPr>
        <w:t>آید. در مثال بالا باتوجه به اینکه موجودی کل در ماه اول 100هزار تومان، ماه دوم 200</w:t>
      </w:r>
      <w:r w:rsidR="00B446B9" w:rsidRPr="00B446B9">
        <w:rPr>
          <w:rFonts w:cs="B Nazanin" w:hint="cs"/>
          <w:color w:val="000000" w:themeColor="text1"/>
          <w:sz w:val="27"/>
          <w:szCs w:val="27"/>
          <w:rtl/>
        </w:rPr>
        <w:t xml:space="preserve"> </w:t>
      </w:r>
      <w:r w:rsidR="00B446B9">
        <w:rPr>
          <w:rFonts w:cs="B Nazanin" w:hint="cs"/>
          <w:color w:val="000000" w:themeColor="text1"/>
          <w:sz w:val="27"/>
          <w:szCs w:val="27"/>
          <w:rtl/>
        </w:rPr>
        <w:t>هزار تومان ، ماه سوم 300 هزار تومان تا ماه سی ام که 3 میلیون تومان بود میانگین آن یک میلیون پانصد هزار تومان شد.</w:t>
      </w:r>
      <w:r w:rsidR="001F7F35">
        <w:rPr>
          <w:rFonts w:cs="B Nazanin" w:hint="cs"/>
          <w:color w:val="000000" w:themeColor="text1"/>
          <w:sz w:val="27"/>
          <w:szCs w:val="27"/>
          <w:rtl/>
        </w:rPr>
        <w:t xml:space="preserve"> برای افرادی که سرمایه ثابتی در سرمایه گذاری می</w:t>
      </w:r>
      <w:r w:rsidR="001F7F35">
        <w:rPr>
          <w:rFonts w:cs="B Nazanin"/>
          <w:color w:val="000000" w:themeColor="text1"/>
          <w:sz w:val="27"/>
          <w:szCs w:val="27"/>
          <w:rtl/>
        </w:rPr>
        <w:softHyphen/>
      </w:r>
      <w:r w:rsidR="001F7F35">
        <w:rPr>
          <w:rFonts w:cs="B Nazanin" w:hint="cs"/>
          <w:color w:val="000000" w:themeColor="text1"/>
          <w:sz w:val="27"/>
          <w:szCs w:val="27"/>
          <w:rtl/>
        </w:rPr>
        <w:t>کنند مقدار میانگین موجودی همان موجودی کل خواهد بود و در نتیجه میانگین حد بالا نیز همان موجودی کل خواهد بود.</w:t>
      </w:r>
    </w:p>
    <w:p w14:paraId="0D88B072" w14:textId="77777777" w:rsidR="00C15FD7" w:rsidRDefault="00C15FD7" w:rsidP="008B3DCC">
      <w:pPr>
        <w:pStyle w:val="ListParagraph"/>
        <w:spacing w:after="360" w:line="240" w:lineRule="auto"/>
        <w:jc w:val="both"/>
        <w:rPr>
          <w:rFonts w:cs="B Nazanin"/>
          <w:color w:val="000000" w:themeColor="text1"/>
          <w:sz w:val="27"/>
          <w:szCs w:val="27"/>
          <w:rtl/>
        </w:rPr>
      </w:pPr>
    </w:p>
    <w:p w14:paraId="4FE5B0CC" w14:textId="77777777" w:rsidR="00C15FD7" w:rsidRPr="00C15FD7" w:rsidRDefault="00C15FD7" w:rsidP="00C15FD7">
      <w:pPr>
        <w:pStyle w:val="ListParagraph"/>
        <w:numPr>
          <w:ilvl w:val="0"/>
          <w:numId w:val="5"/>
        </w:numPr>
        <w:jc w:val="both"/>
        <w:rPr>
          <w:rFonts w:cs="B Nazanin"/>
          <w:sz w:val="27"/>
          <w:szCs w:val="27"/>
          <w:rtl/>
        </w:rPr>
      </w:pPr>
      <w:r w:rsidRPr="00C15FD7">
        <w:rPr>
          <w:rFonts w:cs="B Nazanin" w:hint="cs"/>
          <w:sz w:val="27"/>
          <w:szCs w:val="27"/>
          <w:rtl/>
        </w:rPr>
        <w:t>در وام اول درصورتیکه میانگین موجودی فرد نزدیک موجودی کل باشد</w:t>
      </w:r>
      <w:r>
        <w:rPr>
          <w:rFonts w:cs="B Nazanin" w:hint="cs"/>
          <w:sz w:val="27"/>
          <w:szCs w:val="27"/>
          <w:rtl/>
        </w:rPr>
        <w:t>،</w:t>
      </w:r>
      <w:r w:rsidRPr="00C15FD7">
        <w:rPr>
          <w:rFonts w:cs="B Nazanin" w:hint="cs"/>
          <w:sz w:val="27"/>
          <w:szCs w:val="27"/>
          <w:rtl/>
        </w:rPr>
        <w:t xml:space="preserve"> وام فرد بین 15 تا 20 درصد بیشتر از مقادیر ذکر شده در جدول می</w:t>
      </w:r>
      <w:r w:rsidRPr="00C15FD7">
        <w:rPr>
          <w:rFonts w:cs="B Nazanin"/>
          <w:sz w:val="27"/>
          <w:szCs w:val="27"/>
          <w:rtl/>
        </w:rPr>
        <w:softHyphen/>
      </w:r>
      <w:r w:rsidRPr="00C15FD7">
        <w:rPr>
          <w:rFonts w:cs="B Nazanin" w:hint="cs"/>
          <w:sz w:val="27"/>
          <w:szCs w:val="27"/>
          <w:rtl/>
        </w:rPr>
        <w:t>باشد.</w:t>
      </w:r>
    </w:p>
    <w:p w14:paraId="39BC6278" w14:textId="77777777" w:rsidR="00C15FD7" w:rsidRPr="008B3DCC" w:rsidRDefault="00C15FD7" w:rsidP="00C15FD7">
      <w:pPr>
        <w:pStyle w:val="ListParagraph"/>
        <w:spacing w:after="360" w:line="240" w:lineRule="auto"/>
        <w:ind w:left="1440"/>
        <w:jc w:val="both"/>
        <w:rPr>
          <w:rFonts w:cs="B Nazanin"/>
          <w:color w:val="000000" w:themeColor="text1"/>
          <w:sz w:val="27"/>
          <w:szCs w:val="27"/>
        </w:rPr>
      </w:pPr>
    </w:p>
    <w:p w14:paraId="0B1A5FB4" w14:textId="77777777" w:rsidR="0034098C" w:rsidRDefault="0034098C" w:rsidP="008B3DCC">
      <w:pPr>
        <w:pStyle w:val="ListParagraph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جدول محاسبه وام براساس طول دوره سرمایه و میانگین حد بالای موجودی</w:t>
      </w:r>
    </w:p>
    <w:p w14:paraId="0DD62228" w14:textId="77777777" w:rsidR="00CD27CA" w:rsidRDefault="0034098C" w:rsidP="0034098C">
      <w:pPr>
        <w:pStyle w:val="ListParagraph"/>
        <w:ind w:left="360"/>
        <w:jc w:val="both"/>
        <w:rPr>
          <w:rFonts w:cs="B Nazanin"/>
          <w:sz w:val="27"/>
          <w:szCs w:val="27"/>
          <w:rtl/>
        </w:rPr>
      </w:pPr>
      <w:r>
        <w:rPr>
          <w:rFonts w:cs="B Nazanin" w:hint="cs"/>
          <w:sz w:val="27"/>
          <w:szCs w:val="27"/>
          <w:rtl/>
        </w:rPr>
        <w:t>در جدول زیر میران وام تعلق گرفته به موجودی</w:t>
      </w:r>
      <w:r>
        <w:rPr>
          <w:rFonts w:cs="B Nazanin"/>
          <w:sz w:val="27"/>
          <w:szCs w:val="27"/>
          <w:rtl/>
        </w:rPr>
        <w:softHyphen/>
      </w:r>
      <w:r>
        <w:rPr>
          <w:rFonts w:cs="B Nazanin" w:hint="cs"/>
          <w:sz w:val="27"/>
          <w:szCs w:val="27"/>
          <w:rtl/>
        </w:rPr>
        <w:t>های مختلف براساس دو پارامتر طول دوره سرمایه و میانگین حد بالای موجودی برای اقساط متفاوت دیده می</w:t>
      </w:r>
      <w:r>
        <w:rPr>
          <w:rFonts w:cs="B Nazanin"/>
          <w:sz w:val="27"/>
          <w:szCs w:val="27"/>
          <w:rtl/>
        </w:rPr>
        <w:softHyphen/>
      </w:r>
      <w:r>
        <w:rPr>
          <w:rFonts w:cs="B Nazanin" w:hint="cs"/>
          <w:sz w:val="27"/>
          <w:szCs w:val="27"/>
          <w:rtl/>
        </w:rPr>
        <w:t>شود. توجه شود همانطور که پیشتر گفته شد هر وام از یک تا صد قس</w:t>
      </w:r>
      <w:r w:rsidR="008E20EE">
        <w:rPr>
          <w:rFonts w:cs="B Nazanin" w:hint="cs"/>
          <w:sz w:val="27"/>
          <w:szCs w:val="27"/>
          <w:rtl/>
        </w:rPr>
        <w:t>ط قابل تقسیط که در جدول به دلیل</w:t>
      </w:r>
      <w:r>
        <w:rPr>
          <w:rFonts w:cs="B Nazanin" w:hint="cs"/>
          <w:sz w:val="27"/>
          <w:szCs w:val="27"/>
          <w:rtl/>
        </w:rPr>
        <w:t xml:space="preserve"> محدودیت فضا تنها چند حالت آن بیان شده است.</w:t>
      </w:r>
    </w:p>
    <w:p w14:paraId="6AE920FC" w14:textId="77777777" w:rsidR="001F7F35" w:rsidRPr="00F36D29" w:rsidRDefault="001F7F35" w:rsidP="00001692">
      <w:pPr>
        <w:pStyle w:val="ListParagraph"/>
        <w:ind w:left="360"/>
        <w:jc w:val="both"/>
        <w:rPr>
          <w:rFonts w:cs="B Nazanin"/>
          <w:sz w:val="27"/>
          <w:szCs w:val="27"/>
          <w:rtl/>
        </w:rPr>
      </w:pPr>
      <w:r w:rsidRPr="00F36D29">
        <w:rPr>
          <w:rFonts w:cs="B Nazanin" w:hint="cs"/>
          <w:sz w:val="27"/>
          <w:szCs w:val="27"/>
          <w:rtl/>
        </w:rPr>
        <w:t>توجه شود در جدول برای سادگی سه صفر از اعداد حذف شده است برای مثال عدد 3200 در جدول مقدار سه میلیون و دویست هزار تومان را نشان می دهد.</w:t>
      </w:r>
    </w:p>
    <w:p w14:paraId="0CA35631" w14:textId="77777777" w:rsidR="0041049B" w:rsidRDefault="0041049B" w:rsidP="0041049B">
      <w:pPr>
        <w:jc w:val="both"/>
        <w:rPr>
          <w:rFonts w:cs="B Nazanin"/>
          <w:b/>
          <w:bCs/>
          <w:sz w:val="32"/>
          <w:szCs w:val="32"/>
          <w:rtl/>
        </w:rPr>
      </w:pPr>
    </w:p>
    <w:p w14:paraId="712E45FA" w14:textId="77777777" w:rsidR="00001692" w:rsidRPr="0041049B" w:rsidRDefault="00752926" w:rsidP="0041049B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  <w:rtl/>
        </w:rPr>
      </w:pPr>
      <w:r w:rsidRPr="0041049B">
        <w:rPr>
          <w:rFonts w:cs="B Nazanin" w:hint="cs"/>
          <w:b/>
          <w:bCs/>
          <w:sz w:val="36"/>
          <w:szCs w:val="36"/>
          <w:rtl/>
        </w:rPr>
        <w:t>جدول وام دهی</w:t>
      </w:r>
    </w:p>
    <w:tbl>
      <w:tblPr>
        <w:tblStyle w:val="GridTable5Dark-Accent5"/>
        <w:tblpPr w:leftFromText="180" w:rightFromText="180" w:vertAnchor="page" w:horzAnchor="margin" w:tblpXSpec="center" w:tblpY="1396"/>
        <w:bidiVisual/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060"/>
        <w:gridCol w:w="1243"/>
        <w:gridCol w:w="1243"/>
        <w:gridCol w:w="1243"/>
        <w:gridCol w:w="1243"/>
        <w:gridCol w:w="1243"/>
      </w:tblGrid>
      <w:tr w:rsidR="00D74EFA" w:rsidRPr="00541340" w14:paraId="54ABFF15" w14:textId="77777777" w:rsidTr="00D74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3F8028" w14:textId="77777777" w:rsidR="00D74EFA" w:rsidRPr="001F7F35" w:rsidRDefault="00D74EFA" w:rsidP="00F60C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auto"/>
                <w:sz w:val="24"/>
                <w:szCs w:val="24"/>
                <w:rtl/>
              </w:rPr>
            </w:pPr>
            <w:r w:rsidRPr="001F7F35">
              <w:rPr>
                <w:rFonts w:hint="cs"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6BD4DF" wp14:editId="51D25F5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138430</wp:posOffset>
                      </wp:positionV>
                      <wp:extent cx="276225" cy="190500"/>
                      <wp:effectExtent l="19050" t="19050" r="28575" b="38100"/>
                      <wp:wrapNone/>
                      <wp:docPr id="4" name="Lef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13E4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4" o:spid="_x0000_s1026" type="#_x0000_t66" style="position:absolute;margin-left:-3.1pt;margin-top:10.9pt;width:21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ONcwIAAD4FAAAOAAAAZHJzL2Uyb0RvYy54bWysVFFPGzEMfp+0/xDlfdy1KjAqrqgCMU2q&#10;AA0mntNc0jspiTMn7bX79XNy1wMB2sO0lySO7c/2FzuXV3tr2E5haMFVfHJScqachLp1m4r/fLr9&#10;8pWzEIWrhQGnKn5QgV8tPn+67PxcTaEBUytkBOLCvPMVb2L086IIslFWhBPwypFSA1oRScRNUaPo&#10;CN2aYlqWZ0UHWHsEqUKg25teyRcZX2sl473WQUVmKk65xbxiXtdpLRaXYr5B4ZtWDmmIf8jCitZR&#10;0BHqRkTBtti+g7KtRAig44kEW4DWrVS5BqpmUr6p5rERXuVaiJzgR5rC/4OVd7sHZG1d8RlnTlh6&#10;opXSkS0RoWOzxE/nw5zMHv0DDlKgYyp2r9Gmncpg+8zpYeRU7SOTdDk9P5tOTzmTpJpclKdl5rx4&#10;cfYY4jcFlqVDxQ1Fz8EznWK3CpGikv3RjoSUUZ9DPsWDUSkN434oTbWkqNk7d5G6Nsh2gt5fSKlc&#10;nPSqRtSqv6aUxqRGjxwyAyZk3RozYg8AqUPfY/e5DvbJVeUmHJ3LvyXWO48eOTK4ODrb1gF+BGCo&#10;qiFyb38kqacmsbSG+kAvjdCPQPDytiXCVyLEB4HU8zQdNMfxnhZtoKs4DCfOGsDfH90ne2pF0nLW&#10;0QxVPPzaClScme+OmvRiMpulocvC7PR8SgK+1qxfa9zWXgM904R+DC/zMdlHc7zVCPaZxn2ZopJK&#10;OEmxKy4jHoXr2M82fRhSLZfZjAbNi7hyj14m8MRq6qWn/bNAP3RdpHa9g+O8ifmbvuttk6eD5TaC&#10;bnNTvvA68E1Dmhtn+FDSL/BazlYv397iDwAAAP//AwBQSwMEFAAGAAgAAAAhAHBRPtLgAAAABwEA&#10;AA8AAABkcnMvZG93bnJldi54bWxMj91Kw0AUhO8F32E5gjfSbpraRmJOij9YKEjAtg+wza5JbPZs&#10;yG6b2Kf3eKWXwwwz32Sr0bbibHrfOEKYTSMQhkqnG6oQ9ru3yQMIHxRp1ToyCN/Gwyq/vspUqt1A&#10;H+a8DZXgEvKpQqhD6FIpfVkbq/zUdYbY+3S9VYFlX0ndq4HLbSvjKFpKqxrihVp15qU25XF7sgjv&#10;yb1cJOthUzyvL8fiq7276NcC8fZmfHoEEcwY/sLwi8/okDPTwZ1Ie9EiTJYxJxHiGT9gf57MQRwQ&#10;Fqxlnsn//PkPAAAA//8DAFBLAQItABQABgAIAAAAIQC2gziS/gAAAOEBAAATAAAAAAAAAAAAAAAA&#10;AAAAAABbQ29udGVudF9UeXBlc10ueG1sUEsBAi0AFAAGAAgAAAAhADj9If/WAAAAlAEAAAsAAAAA&#10;AAAAAAAAAAAALwEAAF9yZWxzLy5yZWxzUEsBAi0AFAAGAAgAAAAhANBkM41zAgAAPgUAAA4AAAAA&#10;AAAAAAAAAAAALgIAAGRycy9lMm9Eb2MueG1sUEsBAi0AFAAGAAgAAAAhAHBRPtLgAAAABwEAAA8A&#10;AAAAAAAAAAAAAAAAzQQAAGRycy9kb3ducmV2LnhtbFBLBQYAAAAABAAEAPMAAADaBQAAAAA=&#10;" adj="7448" fillcolor="#5b9bd5 [3204]" strokecolor="#1f4d78 [1604]" strokeweight="1pt"/>
                  </w:pict>
                </mc:Fallback>
              </mc:AlternateContent>
            </w:r>
            <w:r w:rsidRPr="001F7F35">
              <w:rPr>
                <w:rFonts w:hint="cs"/>
                <w:color w:val="auto"/>
                <w:sz w:val="24"/>
                <w:szCs w:val="24"/>
                <w:rtl/>
              </w:rPr>
              <w:t>طول دوره سرمایه</w:t>
            </w:r>
          </w:p>
          <w:p w14:paraId="7A244D94" w14:textId="77777777" w:rsidR="00D74EFA" w:rsidRPr="001F7F35" w:rsidRDefault="00D74EFA" w:rsidP="00F60C16">
            <w:pPr>
              <w:rPr>
                <w:color w:val="auto"/>
                <w:sz w:val="32"/>
                <w:szCs w:val="32"/>
                <w:highlight w:val="yellow"/>
                <w:rtl/>
              </w:rPr>
            </w:pPr>
            <w:r w:rsidRPr="001F7F35">
              <w:rPr>
                <w:rFonts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9FFE13" wp14:editId="2AE2C93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51435</wp:posOffset>
                      </wp:positionV>
                      <wp:extent cx="204470" cy="166370"/>
                      <wp:effectExtent l="19050" t="0" r="43180" b="43180"/>
                      <wp:wrapNone/>
                      <wp:docPr id="5" name="Lef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4787" cy="1666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DE56" id="Left Arrow 5" o:spid="_x0000_s1026" type="#_x0000_t66" style="position:absolute;margin-left:-4.75pt;margin-top:4.05pt;width:16.1pt;height:13.1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bEfwIAAE0FAAAOAAAAZHJzL2Uyb0RvYy54bWysVN9P2zAQfp+0/8Hy+0hTtYVVpKgCMU2q&#10;AA0mno1jk0i2zzu7Tbu/fmcnDQx4mpaHyPfru7vPdz6/2FvDdgpDC67i5cmEM+Uk1K17rvjPh+sv&#10;Z5yFKFwtDDhV8YMK/GL1+dN555dqCg2YWiEjEBeWna94E6NfFkWQjbIinIBXjowa0IpIIj4XNYqO&#10;0K0pppPJougAa48gVQikveqNfJXxtVYy3modVGSm4lRbzH/M/6f0L1bnYvmMwjetHMoQ/1CFFa2j&#10;pCPUlYiCbbF9B2VbiRBAxxMJtgCtW6lyD9RNOXnTzX0jvMq9EDnBjzSF/wcrb3Z3yNq64nPOnLB0&#10;RRulI1sjQsfmiZ/OhyW53fs7HKRAx9TsXqNlCERquaDLoC9zQF2xfab4MFKs9pFJUk4ns9OzU84k&#10;mcrFYnGWUxQ9VsL0GOI3BZalQ8UNFZNrychitwmRiiD/ox8JqcC+pHyKB6MSknE/lKbWUtYcnYdK&#10;XRpkO0HjIKRULpa9qRG16tXz3EefZIzIKTNgQtatMSP2AJAG9j12DzP4p1CVZ3IM7gkb0/xdWB88&#10;RuTM4OIYbFsH+FFnhroaMvf+R5J6ahJLT1Af6OLz5dFeBC+vWyJ8I0K8E0grQEpa63hLP22gqzgM&#10;J84awN8f6ZM/TSZZOetopSoefm0FKs7Md0cz+7WczdIOZmE2P52SgK8tT68tbmsvga6pzNXlY/KP&#10;5qjVCPaRtn+dspJJOEm5Ky4jHoXL2K86vR9SrdfZjfbOi7hx914m8MRqmqWH/aNAP0xdpHG9geP6&#10;ieWbuet9U6SD9TaCbvNQvvA68E07mwdneF/So/Bazl4vr+DqDwAAAP//AwBQSwMEFAAGAAgAAAAh&#10;ADIKn4TaAAAABgEAAA8AAABkcnMvZG93bnJldi54bWxMjk1PwzAQRO9I/Q/WInFrnSb0K2RTVUiF&#10;M6Ht2YmXJCJep7Hbhn+Pe4LjaEZvXrYdTSeuNLjWMsJ8FoEgrqxuuUY4fO6naxDOK9aqs0wIP+Rg&#10;m08eMpVqe+MPuha+FgHCLlUIjfd9KqWrGjLKzWxPHLovOxjlQxxqqQd1C3DTyTiKltKolsNDo3p6&#10;baj6Li4G4XTk866M4nis1m+npHj2+/dkg/j0OO5eQHga/d8Y7vpBHfLgVNoLayc6hOlyEZYIizmI&#10;e71ZgSgRklUCMs/kf/38FwAA//8DAFBLAQItABQABgAIAAAAIQC2gziS/gAAAOEBAAATAAAAAAAA&#10;AAAAAAAAAAAAAABbQ29udGVudF9UeXBlc10ueG1sUEsBAi0AFAAGAAgAAAAhADj9If/WAAAAlAEA&#10;AAsAAAAAAAAAAAAAAAAALwEAAF9yZWxzLy5yZWxzUEsBAi0AFAAGAAgAAAAhADSqZsR/AgAATQUA&#10;AA4AAAAAAAAAAAAAAAAALgIAAGRycy9lMm9Eb2MueG1sUEsBAi0AFAAGAAgAAAAhADIKn4TaAAAA&#10;BgEAAA8AAAAAAAAAAAAAAAAA2QQAAGRycy9kb3ducmV2LnhtbFBLBQYAAAAABAAEAPMAAADgBQAA&#10;AAA=&#10;" adj="8791" fillcolor="#5b9bd5 [3204]" strokecolor="#1f4d78 [1604]" strokeweight="1pt"/>
                  </w:pict>
                </mc:Fallback>
              </mc:AlternateContent>
            </w:r>
            <w:r w:rsidRPr="001F7F35">
              <w:rPr>
                <w:rFonts w:hint="cs"/>
                <w:color w:val="auto"/>
                <w:sz w:val="24"/>
                <w:szCs w:val="24"/>
                <w:rtl/>
              </w:rPr>
              <w:t>میانگین حد بالای موجودی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C118CE" w14:textId="77777777" w:rsidR="00D74EFA" w:rsidRPr="00201E50" w:rsidRDefault="00D74EFA" w:rsidP="00F6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highlight w:val="yellow"/>
                <w:rtl/>
              </w:rPr>
            </w:pPr>
            <w:r w:rsidRPr="00201E50">
              <w:rPr>
                <w:rFonts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4EF4B0" wp14:editId="450DE16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462915</wp:posOffset>
                      </wp:positionV>
                      <wp:extent cx="204470" cy="166370"/>
                      <wp:effectExtent l="19050" t="0" r="43180" b="43180"/>
                      <wp:wrapNone/>
                      <wp:docPr id="6" name="Lef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4787" cy="1666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ABC8" id="Left Arrow 6" o:spid="_x0000_s1026" type="#_x0000_t66" style="position:absolute;margin-left:11.45pt;margin-top:36.45pt;width:16.1pt;height:13.1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lFfgIAAE0FAAAOAAAAZHJzL2Uyb0RvYy54bWysVN9P2zAQfp+0/8Hy+0hTlcIqUlSBmCZV&#10;gFYmno1jk0iOzzu7Tbu/fmc7DQx4mpaHyPfru7vPd7643HeG7RT6FmzFy5MJZ8pKqFv7XPGfDzdf&#10;zjnzQdhaGLCq4gfl+eXy86eL3i3UFBowtUJGINYvelfxJgS3KAovG9UJfwJOWTJqwE4EEvG5qFH0&#10;hN6ZYjqZzIsesHYIUnlP2uts5MuEr7WS4U5rrwIzFafaQvpj+j/Ff7G8EItnFK5p5VCG+IcqOtFa&#10;SjpCXYsg2Bbbd1BdKxE86HAioStA61aq1AN1U07edLNphFOpFyLHu5Em//9g5e3uHllbV3zOmRUd&#10;XdFa6cBWiNCzeeSnd35Bbht3j4Pk6Rib3WvsGAKRWs7pMuhLHFBXbJ8oPowUq31gkpTTyezs/Iwz&#10;SaZyPp+fn8YURcaKmA59+KagY/FQcUPFpFoSstitfcj+Rz8KjgXmktIpHIyKSMb+UJpai1lTdBoq&#10;dWWQ7QSNg5BS2VBmUyNqldWnqY+cZIxIJSbAiKxbY0bsASAO7HvsDDP4x1CVZnIMzoSNaf4uLAeP&#10;ESkz2DAGd60F/KgzQ10NmbP/kaRMTWTpCeoDXXy6PNoL7+RNS4SvhQ/3AmkFSElrHe7opw30FYfh&#10;xFkD+PsjffSnySQrZz2tVMX9r61AxZn5bmlmv5azWdzBJMxOz6Yk4GvL02uL3XZXQNdUpurSMfoH&#10;c9RqhO6Rtn8Vs5JJWEm5Ky4DHoWrkFed3g+pVqvkRnvnRFjbjZMRPLIaZ+lh/yjQDVMXaFxv4bh+&#10;YvFm7rJvjLSw2gbQbRrKF14Hvmln0+AM70t8FF7LyevlFVz+AQAA//8DAFBLAwQUAAYACAAAACEA&#10;7uSp0dsAAAAIAQAADwAAAGRycy9kb3ducmV2LnhtbEyPQU/DMAyF70j8h8hI3FiyjE1raTpNSIMz&#10;BXZOG9NWNE5psq38e8wJTrb1np6/V+xmP4gzTrEPZGC5UCCQmuB6ag28vR7utiBisuTsEAgNfGOE&#10;XXl9VdjchQu94LlKreAQirk10KU05lLGpkNv4yKMSKx9hMnbxOfUSjfZC4f7QWqlNtLbnvhDZ0d8&#10;7LD5rE7ewPGdvva10nputk/HVXWfDs+rzJjbm3n/ACLhnP7M8IvP6FAyUx1O5KIYDOh1xk4Dm4wn&#10;62u9BFGzT/Eiy0L+L1D+AAAA//8DAFBLAQItABQABgAIAAAAIQC2gziS/gAAAOEBAAATAAAAAAAA&#10;AAAAAAAAAAAAAABbQ29udGVudF9UeXBlc10ueG1sUEsBAi0AFAAGAAgAAAAhADj9If/WAAAAlAEA&#10;AAsAAAAAAAAAAAAAAAAALwEAAF9yZWxzLy5yZWxzUEsBAi0AFAAGAAgAAAAhAHHPqUV+AgAATQUA&#10;AA4AAAAAAAAAAAAAAAAALgIAAGRycy9lMm9Eb2MueG1sUEsBAi0AFAAGAAgAAAAhAO7kqdHbAAAA&#10;CAEAAA8AAAAAAAAAAAAAAAAA2AQAAGRycy9kb3ducmV2LnhtbFBLBQYAAAAABAAEAPMAAADgBQAA&#10;AAA=&#10;" adj="8791" fillcolor="#5b9bd5 [3204]" strokecolor="#1f4d78 [1604]" strokeweight="1pt"/>
                  </w:pict>
                </mc:Fallback>
              </mc:AlternateContent>
            </w:r>
            <w:r w:rsidRPr="00201E50">
              <w:rPr>
                <w:rFonts w:hint="cs"/>
                <w:color w:val="auto"/>
                <w:sz w:val="28"/>
                <w:szCs w:val="28"/>
                <w:rtl/>
              </w:rPr>
              <w:t>تعداد اقساط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1825B" w14:textId="77777777" w:rsidR="00D74EFA" w:rsidRPr="00201E50" w:rsidRDefault="00D74EFA" w:rsidP="00F6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rtl/>
              </w:rPr>
            </w:pPr>
            <w:r>
              <w:rPr>
                <w:rFonts w:hint="cs"/>
                <w:color w:val="auto"/>
                <w:sz w:val="26"/>
                <w:szCs w:val="26"/>
                <w:rtl/>
              </w:rPr>
              <w:t>6 ماه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2D001" w14:textId="77777777" w:rsidR="00D74EFA" w:rsidRPr="00201E50" w:rsidRDefault="00D74EFA" w:rsidP="00F6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rtl/>
              </w:rPr>
            </w:pPr>
            <w:r w:rsidRPr="00201E50">
              <w:rPr>
                <w:rFonts w:hint="cs"/>
                <w:color w:val="auto"/>
                <w:sz w:val="26"/>
                <w:szCs w:val="26"/>
                <w:rtl/>
              </w:rPr>
              <w:t>12 ماه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5BE7" w14:textId="77777777" w:rsidR="00D74EFA" w:rsidRPr="00201E50" w:rsidRDefault="00D74EFA" w:rsidP="00F6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rtl/>
              </w:rPr>
            </w:pPr>
            <w:r w:rsidRPr="00201E50">
              <w:rPr>
                <w:rFonts w:hint="cs"/>
                <w:color w:val="auto"/>
                <w:sz w:val="26"/>
                <w:szCs w:val="26"/>
                <w:rtl/>
              </w:rPr>
              <w:t>18 ماه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C86D6" w14:textId="77777777" w:rsidR="00D74EFA" w:rsidRPr="00201E50" w:rsidRDefault="00D74EFA" w:rsidP="00F6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rtl/>
              </w:rPr>
            </w:pPr>
            <w:r w:rsidRPr="00201E50">
              <w:rPr>
                <w:rFonts w:hint="cs"/>
                <w:color w:val="auto"/>
                <w:sz w:val="26"/>
                <w:szCs w:val="26"/>
                <w:rtl/>
              </w:rPr>
              <w:t>24 ماه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D7206" w14:textId="77777777" w:rsidR="00D74EFA" w:rsidRPr="00201E50" w:rsidRDefault="00D74EFA" w:rsidP="00F6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rtl/>
              </w:rPr>
            </w:pPr>
            <w:r w:rsidRPr="00201E50">
              <w:rPr>
                <w:rFonts w:hint="cs"/>
                <w:color w:val="auto"/>
                <w:sz w:val="26"/>
                <w:szCs w:val="26"/>
                <w:rtl/>
              </w:rPr>
              <w:t>30 ماه</w:t>
            </w:r>
          </w:p>
        </w:tc>
      </w:tr>
      <w:tr w:rsidR="00D74EFA" w:rsidRPr="00541340" w14:paraId="1575F995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6565BD97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  <w:r w:rsidRPr="00541340">
              <w:rPr>
                <w:rFonts w:hint="cs"/>
                <w:color w:val="auto"/>
                <w:sz w:val="26"/>
                <w:szCs w:val="26"/>
                <w:rtl/>
              </w:rPr>
              <w:t>0.5 میلیون</w:t>
            </w:r>
          </w:p>
        </w:tc>
        <w:tc>
          <w:tcPr>
            <w:tcW w:w="1060" w:type="dxa"/>
            <w:vAlign w:val="center"/>
          </w:tcPr>
          <w:p w14:paraId="0B273874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7AAD7182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1900</w:t>
            </w:r>
          </w:p>
        </w:tc>
        <w:tc>
          <w:tcPr>
            <w:tcW w:w="1243" w:type="dxa"/>
            <w:vAlign w:val="center"/>
          </w:tcPr>
          <w:p w14:paraId="6AE89158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3400</w:t>
            </w:r>
          </w:p>
        </w:tc>
        <w:tc>
          <w:tcPr>
            <w:tcW w:w="1243" w:type="dxa"/>
            <w:vAlign w:val="center"/>
          </w:tcPr>
          <w:p w14:paraId="771CC664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4800</w:t>
            </w:r>
          </w:p>
        </w:tc>
        <w:tc>
          <w:tcPr>
            <w:tcW w:w="1243" w:type="dxa"/>
            <w:vAlign w:val="center"/>
          </w:tcPr>
          <w:p w14:paraId="25F3DA0C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5800</w:t>
            </w:r>
          </w:p>
        </w:tc>
        <w:tc>
          <w:tcPr>
            <w:tcW w:w="1243" w:type="dxa"/>
            <w:vAlign w:val="center"/>
          </w:tcPr>
          <w:p w14:paraId="1700D19C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8500</w:t>
            </w:r>
          </w:p>
        </w:tc>
      </w:tr>
      <w:tr w:rsidR="00D74EFA" w:rsidRPr="00541340" w14:paraId="61C8E3D1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69F48D89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65E6BAC0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5F974CDC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1400</w:t>
            </w:r>
          </w:p>
        </w:tc>
        <w:tc>
          <w:tcPr>
            <w:tcW w:w="1243" w:type="dxa"/>
            <w:vAlign w:val="center"/>
          </w:tcPr>
          <w:p w14:paraId="4A6C9074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2200</w:t>
            </w:r>
          </w:p>
        </w:tc>
        <w:tc>
          <w:tcPr>
            <w:tcW w:w="1243" w:type="dxa"/>
            <w:vAlign w:val="center"/>
          </w:tcPr>
          <w:p w14:paraId="41EE87A2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3100</w:t>
            </w:r>
          </w:p>
        </w:tc>
        <w:tc>
          <w:tcPr>
            <w:tcW w:w="1243" w:type="dxa"/>
            <w:vAlign w:val="center"/>
          </w:tcPr>
          <w:p w14:paraId="76D6355A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4100</w:t>
            </w:r>
          </w:p>
        </w:tc>
        <w:tc>
          <w:tcPr>
            <w:tcW w:w="1243" w:type="dxa"/>
            <w:vAlign w:val="center"/>
          </w:tcPr>
          <w:p w14:paraId="12C9C64B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5500</w:t>
            </w:r>
          </w:p>
        </w:tc>
      </w:tr>
      <w:tr w:rsidR="00D74EFA" w:rsidRPr="00541340" w14:paraId="0652F32D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72D8A815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7CB521B1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4BDA6B13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1300</w:t>
            </w:r>
          </w:p>
        </w:tc>
        <w:tc>
          <w:tcPr>
            <w:tcW w:w="1243" w:type="dxa"/>
            <w:vAlign w:val="center"/>
          </w:tcPr>
          <w:p w14:paraId="154AA7C6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2000</w:t>
            </w:r>
          </w:p>
        </w:tc>
        <w:tc>
          <w:tcPr>
            <w:tcW w:w="1243" w:type="dxa"/>
            <w:vAlign w:val="center"/>
          </w:tcPr>
          <w:p w14:paraId="6C1311AC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2600</w:t>
            </w:r>
          </w:p>
        </w:tc>
        <w:tc>
          <w:tcPr>
            <w:tcW w:w="1243" w:type="dxa"/>
            <w:vAlign w:val="center"/>
          </w:tcPr>
          <w:p w14:paraId="3299DCE9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3400</w:t>
            </w:r>
          </w:p>
        </w:tc>
        <w:tc>
          <w:tcPr>
            <w:tcW w:w="1243" w:type="dxa"/>
            <w:vAlign w:val="center"/>
          </w:tcPr>
          <w:p w14:paraId="53BCA000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4300</w:t>
            </w:r>
          </w:p>
        </w:tc>
      </w:tr>
      <w:tr w:rsidR="00D74EFA" w:rsidRPr="00541340" w14:paraId="577A68A2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3747AA4A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  <w:r w:rsidRPr="00541340">
              <w:rPr>
                <w:rFonts w:hint="cs"/>
                <w:color w:val="auto"/>
                <w:sz w:val="26"/>
                <w:szCs w:val="26"/>
                <w:rtl/>
              </w:rPr>
              <w:t>1 میلیون</w:t>
            </w:r>
          </w:p>
        </w:tc>
        <w:tc>
          <w:tcPr>
            <w:tcW w:w="1060" w:type="dxa"/>
            <w:vAlign w:val="center"/>
          </w:tcPr>
          <w:p w14:paraId="535CA16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23A932C1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2900</w:t>
            </w:r>
          </w:p>
        </w:tc>
        <w:tc>
          <w:tcPr>
            <w:tcW w:w="1243" w:type="dxa"/>
            <w:vAlign w:val="center"/>
          </w:tcPr>
          <w:p w14:paraId="2D0CE863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4900</w:t>
            </w:r>
          </w:p>
        </w:tc>
        <w:tc>
          <w:tcPr>
            <w:tcW w:w="1243" w:type="dxa"/>
            <w:vAlign w:val="center"/>
          </w:tcPr>
          <w:p w14:paraId="633BE25F" w14:textId="77777777" w:rsidR="00D74EFA" w:rsidRPr="00201E50" w:rsidRDefault="0064393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8BE6C2" wp14:editId="522073DF">
                      <wp:simplePos x="0" y="0"/>
                      <wp:positionH relativeFrom="column">
                        <wp:posOffset>-1645285</wp:posOffset>
                      </wp:positionH>
                      <wp:positionV relativeFrom="paragraph">
                        <wp:posOffset>-85725</wp:posOffset>
                      </wp:positionV>
                      <wp:extent cx="5521960" cy="14605"/>
                      <wp:effectExtent l="0" t="0" r="21590" b="2349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196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54985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55pt,-6.75pt" to="305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czxgEAANMDAAAOAAAAZHJzL2Uyb0RvYy54bWysU02P0zAQvSPxHyzfaZJCK4ia7qEr4ICg&#10;YuEHeJ1xY8lfGps2/feMnWwWAdJKq71Ytmfem3nP493NaA07A0btXcebVc0ZOOl77U4d//nj45v3&#10;nMUkXC+Md9DxK0R+s3/9ancJLaz94E0PyIjExfYSOj6kFNqqinIAK+LKB3AUVB6tSHTEU9WjuBC7&#10;NdW6rrfVxWMf0EuIkW5vpyDfF36lQKZvSkVIzHScektlxbLe57Xa70R7QhEGLec2xDO6sEI7KrpQ&#10;3Yok2C/U/1BZLdFHr9JKelt5pbSEooHUNPVfau4GEaBoIXNiWGyKL0crv56PyHRPb0f2OGHpje4S&#10;Cn0aEjt458hBj4yC5NQlxJYAB3fE+RTDEbPsUaFlyujwmYiKESSNjcXn6+IzjIlJutxs1s2HLdWT&#10;FGvebetNZq8mmkwXMKZP4C3Lm44b7bINohXnLzFNqQ8phMttTY2UXboayMnGfQdF0qjg24IuQwUH&#10;g+wsaByElODSdi5dsjNMaWMWYP00cM7PUCgDt4DXT4MXRKnsXVrAVjuP/yNIYzO3rKb8Bwcm3dmC&#10;e99fyxMVa2hyirnzlOfR/PNc4I9/cf8bAAD//wMAUEsDBBQABgAIAAAAIQAK3kNU4gAAAAwBAAAP&#10;AAAAZHJzL2Rvd25yZXYueG1sTI/BTsMwEETvSPyDtUhcUOs4qBFN41SAhACpIDXtBzixSQLxOrLd&#10;Nv17tie4ze6MZt8W68kO7Gh86B1KEPMEmMHG6R5bCfvdy+wBWIgKtRocGglnE2BdXl8VKtfuhFtz&#10;rGLLqARDriR0MY4556HpjFVh7kaD5H05b1Wk0bdce3WicjvwNEkyblWPdKFTo3nuTPNTHayE5Xbz&#10;6j8+33z9PmZ3Mfrvc/W0k/L2ZnpcAYtmin9huOATOpTEVLsD6sAGCbN0sRSUJSXuF8AokomERH3Z&#10;iBR4WfD/T5S/AAAA//8DAFBLAQItABQABgAIAAAAIQC2gziS/gAAAOEBAAATAAAAAAAAAAAAAAAA&#10;AAAAAABbQ29udGVudF9UeXBlc10ueG1sUEsBAi0AFAAGAAgAAAAhADj9If/WAAAAlAEAAAsAAAAA&#10;AAAAAAAAAAAALwEAAF9yZWxzLy5yZWxzUEsBAi0AFAAGAAgAAAAhANkqZzPGAQAA0wMAAA4AAAAA&#10;AAAAAAAAAAAALgIAAGRycy9lMm9Eb2MueG1sUEsBAi0AFAAGAAgAAAAhAAreQ1TiAAAADAEAAA8A&#10;AAAAAAAAAAAAAAAAIAQAAGRycy9kb3ducmV2LnhtbFBLBQYAAAAABAAEAPMAAAAvBQAAAAA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D74EFA">
              <w:rPr>
                <w:rFonts w:hint="cs"/>
                <w:b/>
                <w:bCs/>
                <w:sz w:val="26"/>
                <w:szCs w:val="26"/>
                <w:rtl/>
              </w:rPr>
              <w:t>6800</w:t>
            </w:r>
          </w:p>
        </w:tc>
        <w:tc>
          <w:tcPr>
            <w:tcW w:w="1243" w:type="dxa"/>
            <w:vAlign w:val="center"/>
          </w:tcPr>
          <w:p w14:paraId="0B685080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8800</w:t>
            </w:r>
          </w:p>
        </w:tc>
        <w:tc>
          <w:tcPr>
            <w:tcW w:w="1243" w:type="dxa"/>
            <w:vAlign w:val="center"/>
          </w:tcPr>
          <w:p w14:paraId="3BE4E6E3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11800</w:t>
            </w:r>
          </w:p>
        </w:tc>
      </w:tr>
      <w:tr w:rsidR="00D74EFA" w:rsidRPr="00541340" w14:paraId="335955CB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0E0CE459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1FA0E77A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7ADCEF2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2300</w:t>
            </w:r>
          </w:p>
        </w:tc>
        <w:tc>
          <w:tcPr>
            <w:tcW w:w="1243" w:type="dxa"/>
            <w:vAlign w:val="center"/>
          </w:tcPr>
          <w:p w14:paraId="08D0E34D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3600</w:t>
            </w:r>
          </w:p>
        </w:tc>
        <w:tc>
          <w:tcPr>
            <w:tcW w:w="1243" w:type="dxa"/>
            <w:vAlign w:val="center"/>
          </w:tcPr>
          <w:p w14:paraId="50ACB2F3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4700</w:t>
            </w:r>
          </w:p>
        </w:tc>
        <w:tc>
          <w:tcPr>
            <w:tcW w:w="1243" w:type="dxa"/>
            <w:vAlign w:val="center"/>
          </w:tcPr>
          <w:p w14:paraId="0C59F40A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6000</w:t>
            </w:r>
          </w:p>
        </w:tc>
        <w:tc>
          <w:tcPr>
            <w:tcW w:w="1243" w:type="dxa"/>
            <w:vAlign w:val="center"/>
          </w:tcPr>
          <w:p w14:paraId="71F3DC5A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8000</w:t>
            </w:r>
          </w:p>
        </w:tc>
      </w:tr>
      <w:tr w:rsidR="00D74EFA" w:rsidRPr="00541340" w14:paraId="3734E6A1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053D1235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12F03D58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256E1464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2100</w:t>
            </w:r>
          </w:p>
        </w:tc>
        <w:tc>
          <w:tcPr>
            <w:tcW w:w="1243" w:type="dxa"/>
            <w:vAlign w:val="center"/>
          </w:tcPr>
          <w:p w14:paraId="0B10F562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3100</w:t>
            </w:r>
          </w:p>
        </w:tc>
        <w:tc>
          <w:tcPr>
            <w:tcW w:w="1243" w:type="dxa"/>
            <w:vAlign w:val="center"/>
          </w:tcPr>
          <w:p w14:paraId="24A254CB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4000</w:t>
            </w:r>
          </w:p>
        </w:tc>
        <w:tc>
          <w:tcPr>
            <w:tcW w:w="1243" w:type="dxa"/>
            <w:vAlign w:val="center"/>
          </w:tcPr>
          <w:p w14:paraId="029BBF53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5000</w:t>
            </w:r>
          </w:p>
        </w:tc>
        <w:tc>
          <w:tcPr>
            <w:tcW w:w="1243" w:type="dxa"/>
            <w:vAlign w:val="center"/>
          </w:tcPr>
          <w:p w14:paraId="2C0782E2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6700</w:t>
            </w:r>
          </w:p>
        </w:tc>
      </w:tr>
      <w:tr w:rsidR="00D74EFA" w:rsidRPr="00541340" w14:paraId="434418E9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038086C2" w14:textId="77777777" w:rsidR="00D74EFA" w:rsidRPr="00541340" w:rsidRDefault="00643933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0A1238" wp14:editId="1769D0E1">
                      <wp:simplePos x="0" y="0"/>
                      <wp:positionH relativeFrom="column">
                        <wp:posOffset>-4700905</wp:posOffset>
                      </wp:positionH>
                      <wp:positionV relativeFrom="paragraph">
                        <wp:posOffset>-429260</wp:posOffset>
                      </wp:positionV>
                      <wp:extent cx="5521960" cy="14605"/>
                      <wp:effectExtent l="0" t="0" r="21590" b="234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196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A32A7" id="Straight Connector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0.15pt,-33.8pt" to="64.65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e4yAEAANMDAAAOAAAAZHJzL2Uyb0RvYy54bWysU02P0zAQvSPxHyzfaZJCK4ia7qEr4ICg&#10;YuEHeJ1xY8lfGpsm/feMnW4WAdJKq71YsWfem3lvJrubyRp2Bozau443q5ozcNL32p06/vPHxzfv&#10;OYtJuF4Y76DjF4j8Zv/61W4MLaz94E0PyIjExXYMHR9SCm1VRTmAFXHlAzgKKo9WJLriqepRjMRu&#10;TbWu6201euwDegkx0uvtHOT7wq8UyPRNqQiJmY5Tb6mcWM77fFb7nWhPKMKg5bUN8YwurNCOii5U&#10;tyIJ9gv1P1RWS/TRq7SS3lZeKS2haCA1Tf2XmrtBBChayJwYFpviy9HKr+cjMt3T7BrOnLA0o7uE&#10;Qp+GxA7eOXLQI6MgOTWG2BLg4I54vcVwxCx7UmiZMjp8JqJiBEljU/H5svgMU2KSHjebdfNhS+OQ&#10;FGvebetNZq9mmkwXMKZP4C3LHx032mUbRCvOX2KaUx9SCJfbmhspX+liICcb9x0USaOCbwu6LBUc&#10;DLKzoHUQUoJL22vpkp1hShuzAOungdf8DIWycAt4/TR4QZTK3qUFbLXz+D+CNJVZkFtqzn9wYNad&#10;Lbj3/aWMqFhDm1PMvW55Xs0/7wX++C/ufwMAAP//AwBQSwMEFAAGAAgAAAAhACh2H7riAAAADAEA&#10;AA8AAABkcnMvZG93bnJldi54bWxMj8FOwzAQRO9I/IO1SFxQ69BCSkOcCpAQRaKVmvIBTrIkgXgd&#10;2W6b/j2bE9x2Z0azb9PVYDpxROdbSwpupxEIpNJWLdUKPvevkwcQPmiqdGcJFZzRwyq7vEh1UtkT&#10;7fCYh1pwCflEK2hC6BMpfdmg0X5qeyT2vqwzOvDqalk5feJy08lZFMXS6Jb4QqN7fGmw/MkPRsFy&#10;9/HmNtu1K977+CYE933On/dKXV8NT48gAg7hLwwjPqNDxkyFPVDlRadgsriL5pzlKV7EIMbIbMlK&#10;MSr3c5BZKv8/kf0CAAD//wMAUEsBAi0AFAAGAAgAAAAhALaDOJL+AAAA4QEAABMAAAAAAAAAAAAA&#10;AAAAAAAAAFtDb250ZW50X1R5cGVzXS54bWxQSwECLQAUAAYACAAAACEAOP0h/9YAAACUAQAACwAA&#10;AAAAAAAAAAAAAAAvAQAAX3JlbHMvLnJlbHNQSwECLQAUAAYACAAAACEAQvXnuMgBAADTAwAADgAA&#10;AAAAAAAAAAAAAAAuAgAAZHJzL2Uyb0RvYy54bWxQSwECLQAUAAYACAAAACEAKHYfuuIAAAAMAQAA&#10;DwAAAAAAAAAAAAAAAAAiBAAAZHJzL2Rvd25yZXYueG1sUEsFBgAAAAAEAAQA8wAAADEFAAAAAA=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D74EFA" w:rsidRPr="00541340">
              <w:rPr>
                <w:rFonts w:hint="cs"/>
                <w:color w:val="auto"/>
                <w:sz w:val="26"/>
                <w:szCs w:val="26"/>
                <w:rtl/>
              </w:rPr>
              <w:t>2 میلیون</w:t>
            </w:r>
          </w:p>
        </w:tc>
        <w:tc>
          <w:tcPr>
            <w:tcW w:w="1060" w:type="dxa"/>
            <w:vAlign w:val="center"/>
          </w:tcPr>
          <w:p w14:paraId="74BE72E7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494AEB1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5200</w:t>
            </w:r>
          </w:p>
        </w:tc>
        <w:tc>
          <w:tcPr>
            <w:tcW w:w="1243" w:type="dxa"/>
            <w:vAlign w:val="center"/>
          </w:tcPr>
          <w:p w14:paraId="5A2AF0FB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8400</w:t>
            </w:r>
          </w:p>
        </w:tc>
        <w:tc>
          <w:tcPr>
            <w:tcW w:w="1243" w:type="dxa"/>
            <w:vAlign w:val="center"/>
          </w:tcPr>
          <w:p w14:paraId="3C6BBC87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11900</w:t>
            </w:r>
          </w:p>
        </w:tc>
        <w:tc>
          <w:tcPr>
            <w:tcW w:w="1243" w:type="dxa"/>
            <w:vAlign w:val="center"/>
          </w:tcPr>
          <w:p w14:paraId="0C2C5DBD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16100</w:t>
            </w:r>
          </w:p>
        </w:tc>
        <w:tc>
          <w:tcPr>
            <w:tcW w:w="1243" w:type="dxa"/>
            <w:vAlign w:val="center"/>
          </w:tcPr>
          <w:p w14:paraId="1D14D535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20700</w:t>
            </w:r>
          </w:p>
        </w:tc>
      </w:tr>
      <w:tr w:rsidR="00D74EFA" w:rsidRPr="00541340" w14:paraId="2090F347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267C8780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1266FFB6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146CA42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4100</w:t>
            </w:r>
          </w:p>
        </w:tc>
        <w:tc>
          <w:tcPr>
            <w:tcW w:w="1243" w:type="dxa"/>
            <w:vAlign w:val="center"/>
          </w:tcPr>
          <w:p w14:paraId="26E297D5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6000</w:t>
            </w:r>
          </w:p>
        </w:tc>
        <w:tc>
          <w:tcPr>
            <w:tcW w:w="1243" w:type="dxa"/>
            <w:vAlign w:val="center"/>
          </w:tcPr>
          <w:p w14:paraId="5DE77F2C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8000</w:t>
            </w:r>
          </w:p>
        </w:tc>
        <w:tc>
          <w:tcPr>
            <w:tcW w:w="1243" w:type="dxa"/>
            <w:vAlign w:val="center"/>
          </w:tcPr>
          <w:p w14:paraId="1506AF0D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10100</w:t>
            </w:r>
          </w:p>
        </w:tc>
        <w:tc>
          <w:tcPr>
            <w:tcW w:w="1243" w:type="dxa"/>
            <w:vAlign w:val="center"/>
          </w:tcPr>
          <w:p w14:paraId="3C764710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13100</w:t>
            </w:r>
          </w:p>
        </w:tc>
      </w:tr>
      <w:tr w:rsidR="00D74EFA" w:rsidRPr="00541340" w14:paraId="4E7C916F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73D1A2B0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4C5B271C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5FF829AC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3500</w:t>
            </w:r>
          </w:p>
        </w:tc>
        <w:tc>
          <w:tcPr>
            <w:tcW w:w="1243" w:type="dxa"/>
            <w:vAlign w:val="center"/>
          </w:tcPr>
          <w:p w14:paraId="4E6396C8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5300</w:t>
            </w:r>
          </w:p>
        </w:tc>
        <w:tc>
          <w:tcPr>
            <w:tcW w:w="1243" w:type="dxa"/>
            <w:vAlign w:val="center"/>
          </w:tcPr>
          <w:p w14:paraId="5D9C54B1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6600</w:t>
            </w:r>
          </w:p>
        </w:tc>
        <w:tc>
          <w:tcPr>
            <w:tcW w:w="1243" w:type="dxa"/>
            <w:vAlign w:val="center"/>
          </w:tcPr>
          <w:p w14:paraId="5169E291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8200</w:t>
            </w:r>
          </w:p>
        </w:tc>
        <w:tc>
          <w:tcPr>
            <w:tcW w:w="1243" w:type="dxa"/>
            <w:vAlign w:val="center"/>
          </w:tcPr>
          <w:p w14:paraId="6625AD77" w14:textId="77777777" w:rsidR="00D74EFA" w:rsidRPr="00201E50" w:rsidRDefault="0064393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7EF5BE" wp14:editId="0EA66819">
                      <wp:simplePos x="0" y="0"/>
                      <wp:positionH relativeFrom="column">
                        <wp:posOffset>-53137</wp:posOffset>
                      </wp:positionH>
                      <wp:positionV relativeFrom="paragraph">
                        <wp:posOffset>327381</wp:posOffset>
                      </wp:positionV>
                      <wp:extent cx="5522976" cy="14630"/>
                      <wp:effectExtent l="0" t="0" r="20955" b="2349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2976" cy="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A1ACD" id="Straight Connector 13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5.8pt" to="430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A3zQEAAN0DAAAOAAAAZHJzL2Uyb0RvYy54bWysU02P0zAQvSPxHyzfadKULRA13UNXwAFB&#10;xQJ3rzNuLPlLY9Ok/56xmw0IkFZCXKxxZt7zvDeT3e1kDTsDRu1dx9ermjNw0vfanTr+9cvbF685&#10;i0m4XhjvoOMXiPx2//zZbgwtNH7wpgdkROJiO4aODymFtqqiHMCKuPIBHCWVRysSXfFU9ShGYrem&#10;aup6W40e+4BeQoz09e6a5PvCrxTI9EmpCImZjlNvqZxYzod8VvudaE8owqDl3Ib4hy6s0I4eXaju&#10;RBLsO+o/qKyW6KNXaSW9rbxSWkLRQGrW9W9q7gcRoGghc2JYbIr/j1Z+PB+R6Z5mt+HMCUszuk8o&#10;9GlI7OCdIwc9MkqSU2OILQEO7ojzLYYjZtmTQsuU0eE9EfESfctRzpFINhXHL4vjMCUm6ePNTdO8&#10;ebXlTFJu/XK7KROproQZHDCmd+Aty0HHjXbZENGK84eYqAkqfSyhS27w2lKJ0sVALjbuMygSSQ9u&#10;CrqsFxwMsrOgxRBSgkvbLJH4SnWGKW3MAqyfBs71GQpl9RZw8zR4QZSXvUsL2Grn8W8EaVrPLatr&#10;/aMDV93ZggffX8qwijW0Q0XhvO95SX+9F/jPv3L/AwAA//8DAFBLAwQUAAYACAAAACEAajnlxt0A&#10;AAAIAQAADwAAAGRycy9kb3ducmV2LnhtbEyPwW6DMBBE75X6D9ZWyi0xpAmhFBNVlXLorSW59LbB&#10;LqDiNcImkL/v9pQcd2Y0+ybfz7YTFzP41pGCeBWBMFQ53VKt4HQ8LFMQPiBp7BwZBVfjYV88PuSY&#10;aTfRl7mUoRZcQj5DBU0IfSalrxpj0a9cb4i9HzdYDHwOtdQDTlxuO7mOokRabIk/NNib98ZUv+Vo&#10;FRzSWu9wrTdH+py+y9P4sXPTVqnF0/z2CiKYOdzC8I/P6FAw09mNpL3oFCzTDScVbOMEBPtpErNw&#10;ZuH5BWSRy/sBxR8AAAD//wMAUEsBAi0AFAAGAAgAAAAhALaDOJL+AAAA4QEAABMAAAAAAAAAAAAA&#10;AAAAAAAAAFtDb250ZW50X1R5cGVzXS54bWxQSwECLQAUAAYACAAAACEAOP0h/9YAAACUAQAACwAA&#10;AAAAAAAAAAAAAAAvAQAAX3JlbHMvLnJlbHNQSwECLQAUAAYACAAAACEAfjNgN80BAADdAwAADgAA&#10;AAAAAAAAAAAAAAAuAgAAZHJzL2Uyb0RvYy54bWxQSwECLQAUAAYACAAAACEAajnlxt0AAAAIAQAA&#10;DwAAAAAAAAAAAAAAAAAnBAAAZHJzL2Rvd25yZXYueG1sUEsFBgAAAAAEAAQA8wAAADEFAAAAAA=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D641CA">
              <w:rPr>
                <w:rFonts w:hint="cs"/>
                <w:b/>
                <w:bCs/>
                <w:sz w:val="26"/>
                <w:szCs w:val="26"/>
                <w:rtl/>
              </w:rPr>
              <w:t>10900</w:t>
            </w:r>
          </w:p>
        </w:tc>
      </w:tr>
      <w:tr w:rsidR="00D74EFA" w:rsidRPr="00541340" w14:paraId="3EC9BC79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1BE43C0C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  <w:r w:rsidRPr="00541340">
              <w:rPr>
                <w:rFonts w:hint="cs"/>
                <w:color w:val="auto"/>
                <w:sz w:val="26"/>
                <w:szCs w:val="26"/>
                <w:rtl/>
              </w:rPr>
              <w:t>3 میلیون</w:t>
            </w:r>
          </w:p>
        </w:tc>
        <w:tc>
          <w:tcPr>
            <w:tcW w:w="1060" w:type="dxa"/>
            <w:vAlign w:val="center"/>
          </w:tcPr>
          <w:p w14:paraId="1DE06158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44031D4C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8000</w:t>
            </w:r>
          </w:p>
        </w:tc>
        <w:tc>
          <w:tcPr>
            <w:tcW w:w="1243" w:type="dxa"/>
            <w:vAlign w:val="center"/>
          </w:tcPr>
          <w:p w14:paraId="4687CC84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12300</w:t>
            </w:r>
          </w:p>
        </w:tc>
        <w:tc>
          <w:tcPr>
            <w:tcW w:w="1243" w:type="dxa"/>
            <w:vAlign w:val="center"/>
          </w:tcPr>
          <w:p w14:paraId="62BDD0F9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18300</w:t>
            </w:r>
          </w:p>
        </w:tc>
        <w:tc>
          <w:tcPr>
            <w:tcW w:w="1243" w:type="dxa"/>
            <w:vAlign w:val="center"/>
          </w:tcPr>
          <w:p w14:paraId="2706C550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22700</w:t>
            </w:r>
          </w:p>
        </w:tc>
        <w:tc>
          <w:tcPr>
            <w:tcW w:w="1243" w:type="dxa"/>
            <w:vAlign w:val="center"/>
          </w:tcPr>
          <w:p w14:paraId="49CC5445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29000</w:t>
            </w:r>
          </w:p>
        </w:tc>
      </w:tr>
      <w:tr w:rsidR="00D74EFA" w:rsidRPr="00541340" w14:paraId="231E5DCE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5C504CE4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0FA2A5FE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6DC6A89C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5700</w:t>
            </w:r>
          </w:p>
        </w:tc>
        <w:tc>
          <w:tcPr>
            <w:tcW w:w="1243" w:type="dxa"/>
            <w:vAlign w:val="center"/>
          </w:tcPr>
          <w:p w14:paraId="793F505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8800</w:t>
            </w:r>
          </w:p>
        </w:tc>
        <w:tc>
          <w:tcPr>
            <w:tcW w:w="1243" w:type="dxa"/>
            <w:vAlign w:val="center"/>
          </w:tcPr>
          <w:p w14:paraId="0CFB3557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11000</w:t>
            </w:r>
          </w:p>
        </w:tc>
        <w:tc>
          <w:tcPr>
            <w:tcW w:w="1243" w:type="dxa"/>
            <w:vAlign w:val="center"/>
          </w:tcPr>
          <w:p w14:paraId="1C3A0294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14000</w:t>
            </w:r>
          </w:p>
        </w:tc>
        <w:tc>
          <w:tcPr>
            <w:tcW w:w="1243" w:type="dxa"/>
            <w:vAlign w:val="center"/>
          </w:tcPr>
          <w:p w14:paraId="7881B58A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18200</w:t>
            </w:r>
          </w:p>
        </w:tc>
      </w:tr>
      <w:tr w:rsidR="00D74EFA" w:rsidRPr="00541340" w14:paraId="159BF654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5F016640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53BC8AD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0327B2B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5000</w:t>
            </w:r>
          </w:p>
        </w:tc>
        <w:tc>
          <w:tcPr>
            <w:tcW w:w="1243" w:type="dxa"/>
            <w:vAlign w:val="center"/>
          </w:tcPr>
          <w:p w14:paraId="250041C5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7200</w:t>
            </w:r>
          </w:p>
        </w:tc>
        <w:tc>
          <w:tcPr>
            <w:tcW w:w="1243" w:type="dxa"/>
            <w:vAlign w:val="center"/>
          </w:tcPr>
          <w:p w14:paraId="15E7DEE4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9300</w:t>
            </w:r>
          </w:p>
        </w:tc>
        <w:tc>
          <w:tcPr>
            <w:tcW w:w="1243" w:type="dxa"/>
            <w:vAlign w:val="center"/>
          </w:tcPr>
          <w:p w14:paraId="7B5E7D68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11300</w:t>
            </w:r>
          </w:p>
        </w:tc>
        <w:tc>
          <w:tcPr>
            <w:tcW w:w="1243" w:type="dxa"/>
            <w:vAlign w:val="center"/>
          </w:tcPr>
          <w:p w14:paraId="72FE01E7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14400</w:t>
            </w:r>
          </w:p>
        </w:tc>
      </w:tr>
      <w:tr w:rsidR="00D74EFA" w:rsidRPr="00541340" w14:paraId="63A314C8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1B45AE4A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5B3C0215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24 قسط</w:t>
            </w:r>
          </w:p>
        </w:tc>
        <w:tc>
          <w:tcPr>
            <w:tcW w:w="1243" w:type="dxa"/>
            <w:vAlign w:val="center"/>
          </w:tcPr>
          <w:p w14:paraId="2828B81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4600</w:t>
            </w:r>
          </w:p>
        </w:tc>
        <w:tc>
          <w:tcPr>
            <w:tcW w:w="1243" w:type="dxa"/>
            <w:vAlign w:val="center"/>
          </w:tcPr>
          <w:p w14:paraId="3D2C4498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6400</w:t>
            </w:r>
          </w:p>
        </w:tc>
        <w:tc>
          <w:tcPr>
            <w:tcW w:w="1243" w:type="dxa"/>
            <w:vAlign w:val="center"/>
          </w:tcPr>
          <w:p w14:paraId="6650520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8200</w:t>
            </w:r>
          </w:p>
        </w:tc>
        <w:tc>
          <w:tcPr>
            <w:tcW w:w="1243" w:type="dxa"/>
            <w:vAlign w:val="center"/>
          </w:tcPr>
          <w:p w14:paraId="3268F74C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10000</w:t>
            </w:r>
          </w:p>
        </w:tc>
        <w:tc>
          <w:tcPr>
            <w:tcW w:w="1243" w:type="dxa"/>
            <w:vAlign w:val="center"/>
          </w:tcPr>
          <w:p w14:paraId="7FE3DD05" w14:textId="77777777" w:rsidR="00D641CA" w:rsidRPr="00201E50" w:rsidRDefault="00643933" w:rsidP="00D6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F4340B" wp14:editId="537D3CDF">
                      <wp:simplePos x="0" y="0"/>
                      <wp:positionH relativeFrom="column">
                        <wp:posOffset>-60452</wp:posOffset>
                      </wp:positionH>
                      <wp:positionV relativeFrom="paragraph">
                        <wp:posOffset>333324</wp:posOffset>
                      </wp:positionV>
                      <wp:extent cx="5529910" cy="7315"/>
                      <wp:effectExtent l="0" t="0" r="13970" b="3111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9910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CBA0A" id="Straight Connector 14" o:spid="_x0000_s1026" style="position:absolute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6.25pt" to="430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nKywEAANwDAAAOAAAAZHJzL2Uyb0RvYy54bWysU02P0zAQvSPxHyzfaZIuXdio6R66Ag4I&#10;ql3g7nXGjSV/aWya9t8zdrIBAdJKiIs1zsx7M+95sr09W8NOgFF71/FmVXMGTvpeu2PHv3559+ot&#10;ZzEJ1wvjHXT8ApHf7l6+2I6hhbUfvOkBGZG42I6h40NKoa2qKAewIq58AEdJ5dGKRFc8Vj2Kkdit&#10;qdZ1fV2NHvuAXkKM9PVuSvJd4VcKZPqsVITETMdptlROLOdjPqvdVrRHFGHQch5D/MMUVmhHTReq&#10;O5EE+476DyqrJfroVVpJbyuvlJZQNJCapv5NzcMgAhQtZE4Mi03x/9HKT6cDMt3T273mzAlLb/SQ&#10;UOjjkNjeO0cOemSUJKfGEFsC7N0B51sMB8yyzwotU0aHD0TES/QtRzlHItm5OH5ZHIdzYpI+bjbr&#10;m5uGHkZS7s1Vs8ltqokvYwPG9B68ZTnouNEu+yFacfoY01T6VEK4PN80UYnSxUAuNu4eFGmkflcF&#10;XbYL9gbZSdBeCCnBpeu5danOMKWNWYD188C5PkOhbN4CXj8PXhCls3dpAVvtPP6NIJ2beWQ11T85&#10;MOnOFjz6/lLeqlhDK1TMndc97+iv9wL/+VPufgAAAP//AwBQSwMEFAAGAAgAAAAhAEx7p+XdAAAA&#10;CAEAAA8AAABkcnMvZG93bnJldi54bWxMj0FPg0AQhe8m/ofNmHhrl2IpiCyNMemhN6W9eJuyKxDZ&#10;WcIuBf99x5OeJjPv5c33iv1ie3E1o+8cKdisIxCGaqc7ahScT4dVBsIHJI29I6Pgx3jYl/d3Beba&#10;zfRhrlVoBIeQz1FBG8KQS+nr1lj0azcYYu3LjRYDr2Mj9Ygzh9texlG0kxY74g8tDuatNfV3NVkF&#10;h6zRKcZ6e6L3+bM6T8fUzYlSjw/L6wuIYJbwZ4ZffEaHkpkubiLtRa9g9ZywU0ES82Q92222IC58&#10;eEpBloX8X6C8AQAA//8DAFBLAQItABQABgAIAAAAIQC2gziS/gAAAOEBAAATAAAAAAAAAAAAAAAA&#10;AAAAAABbQ29udGVudF9UeXBlc10ueG1sUEsBAi0AFAAGAAgAAAAhADj9If/WAAAAlAEAAAsAAAAA&#10;AAAAAAAAAAAALwEAAF9yZWxzLy5yZWxzUEsBAi0AFAAGAAgAAAAhAIUCGcrLAQAA3AMAAA4AAAAA&#10;AAAAAAAAAAAALgIAAGRycy9lMm9Eb2MueG1sUEsBAi0AFAAGAAgAAAAhAEx7p+XdAAAACAEAAA8A&#10;AAAAAAAAAAAAAAAAJQQAAGRycy9kb3ducmV2LnhtbFBLBQYAAAAABAAEAPMAAAAvBQAAAAA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D641CA">
              <w:rPr>
                <w:rFonts w:hint="cs"/>
                <w:b/>
                <w:bCs/>
                <w:sz w:val="26"/>
                <w:szCs w:val="26"/>
                <w:rtl/>
              </w:rPr>
              <w:t>12300</w:t>
            </w:r>
          </w:p>
        </w:tc>
      </w:tr>
      <w:tr w:rsidR="00D74EFA" w:rsidRPr="00541340" w14:paraId="48C7DD1C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02612230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  <w:r>
              <w:rPr>
                <w:rFonts w:hint="cs"/>
                <w:color w:val="auto"/>
                <w:sz w:val="26"/>
                <w:szCs w:val="26"/>
                <w:rtl/>
              </w:rPr>
              <w:t>4 میلیون</w:t>
            </w:r>
          </w:p>
        </w:tc>
        <w:tc>
          <w:tcPr>
            <w:tcW w:w="1060" w:type="dxa"/>
            <w:vAlign w:val="center"/>
          </w:tcPr>
          <w:p w14:paraId="636943A2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58548089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10500</w:t>
            </w:r>
          </w:p>
        </w:tc>
        <w:tc>
          <w:tcPr>
            <w:tcW w:w="1243" w:type="dxa"/>
            <w:vAlign w:val="center"/>
          </w:tcPr>
          <w:p w14:paraId="3CD3DAB7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17800</w:t>
            </w:r>
          </w:p>
        </w:tc>
        <w:tc>
          <w:tcPr>
            <w:tcW w:w="1243" w:type="dxa"/>
            <w:vAlign w:val="center"/>
          </w:tcPr>
          <w:p w14:paraId="267A7B3E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23500</w:t>
            </w:r>
          </w:p>
        </w:tc>
        <w:tc>
          <w:tcPr>
            <w:tcW w:w="1243" w:type="dxa"/>
            <w:vAlign w:val="center"/>
          </w:tcPr>
          <w:p w14:paraId="43D6CE6B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29300</w:t>
            </w:r>
          </w:p>
        </w:tc>
        <w:tc>
          <w:tcPr>
            <w:tcW w:w="1243" w:type="dxa"/>
            <w:vAlign w:val="center"/>
          </w:tcPr>
          <w:p w14:paraId="22B9B0FF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37500</w:t>
            </w:r>
          </w:p>
        </w:tc>
      </w:tr>
      <w:tr w:rsidR="00D74EFA" w:rsidRPr="00541340" w14:paraId="795F3071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367A5709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0E69C246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0A4EAE48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7400</w:t>
            </w:r>
          </w:p>
        </w:tc>
        <w:tc>
          <w:tcPr>
            <w:tcW w:w="1243" w:type="dxa"/>
            <w:vAlign w:val="center"/>
          </w:tcPr>
          <w:p w14:paraId="0780B223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11000</w:t>
            </w:r>
          </w:p>
        </w:tc>
        <w:tc>
          <w:tcPr>
            <w:tcW w:w="1243" w:type="dxa"/>
            <w:vAlign w:val="center"/>
          </w:tcPr>
          <w:p w14:paraId="6F3EA21B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14600</w:t>
            </w:r>
          </w:p>
        </w:tc>
        <w:tc>
          <w:tcPr>
            <w:tcW w:w="1243" w:type="dxa"/>
            <w:vAlign w:val="center"/>
          </w:tcPr>
          <w:p w14:paraId="50DDEB41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18100</w:t>
            </w:r>
          </w:p>
        </w:tc>
        <w:tc>
          <w:tcPr>
            <w:tcW w:w="1243" w:type="dxa"/>
            <w:vAlign w:val="center"/>
          </w:tcPr>
          <w:p w14:paraId="6C9709C8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25000</w:t>
            </w:r>
          </w:p>
        </w:tc>
      </w:tr>
      <w:tr w:rsidR="00D74EFA" w:rsidRPr="00541340" w14:paraId="36C13E00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53D269BE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4A2F8041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1B581C7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6500</w:t>
            </w:r>
          </w:p>
        </w:tc>
        <w:tc>
          <w:tcPr>
            <w:tcW w:w="1243" w:type="dxa"/>
            <w:vAlign w:val="center"/>
          </w:tcPr>
          <w:p w14:paraId="1E492626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9300</w:t>
            </w:r>
          </w:p>
        </w:tc>
        <w:tc>
          <w:tcPr>
            <w:tcW w:w="1243" w:type="dxa"/>
            <w:vAlign w:val="center"/>
          </w:tcPr>
          <w:p w14:paraId="774951A0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11800</w:t>
            </w:r>
          </w:p>
        </w:tc>
        <w:tc>
          <w:tcPr>
            <w:tcW w:w="1243" w:type="dxa"/>
            <w:vAlign w:val="center"/>
          </w:tcPr>
          <w:p w14:paraId="52CD4E73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14400</w:t>
            </w:r>
          </w:p>
        </w:tc>
        <w:tc>
          <w:tcPr>
            <w:tcW w:w="1243" w:type="dxa"/>
            <w:vAlign w:val="center"/>
          </w:tcPr>
          <w:p w14:paraId="29477E33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18800</w:t>
            </w:r>
          </w:p>
        </w:tc>
      </w:tr>
      <w:tr w:rsidR="00D74EFA" w:rsidRPr="00541340" w14:paraId="6D62309D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2E7446D0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3DCD77F9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24 قسط</w:t>
            </w:r>
          </w:p>
        </w:tc>
        <w:tc>
          <w:tcPr>
            <w:tcW w:w="1243" w:type="dxa"/>
            <w:vAlign w:val="center"/>
          </w:tcPr>
          <w:p w14:paraId="0E806034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5800</w:t>
            </w:r>
          </w:p>
        </w:tc>
        <w:tc>
          <w:tcPr>
            <w:tcW w:w="1243" w:type="dxa"/>
            <w:vAlign w:val="center"/>
          </w:tcPr>
          <w:p w14:paraId="6DF76F13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8300</w:t>
            </w:r>
          </w:p>
        </w:tc>
        <w:tc>
          <w:tcPr>
            <w:tcW w:w="1243" w:type="dxa"/>
            <w:vAlign w:val="center"/>
          </w:tcPr>
          <w:p w14:paraId="486D10FB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10400</w:t>
            </w:r>
          </w:p>
        </w:tc>
        <w:tc>
          <w:tcPr>
            <w:tcW w:w="1243" w:type="dxa"/>
            <w:vAlign w:val="center"/>
          </w:tcPr>
          <w:p w14:paraId="1B314860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12500</w:t>
            </w:r>
          </w:p>
        </w:tc>
        <w:tc>
          <w:tcPr>
            <w:tcW w:w="1243" w:type="dxa"/>
            <w:vAlign w:val="center"/>
          </w:tcPr>
          <w:p w14:paraId="4CB24086" w14:textId="77777777" w:rsidR="00D74EFA" w:rsidRPr="00201E50" w:rsidRDefault="0064393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951DAB" wp14:editId="219FD6C1">
                      <wp:simplePos x="0" y="0"/>
                      <wp:positionH relativeFrom="column">
                        <wp:posOffset>-60452</wp:posOffset>
                      </wp:positionH>
                      <wp:positionV relativeFrom="paragraph">
                        <wp:posOffset>331953</wp:posOffset>
                      </wp:positionV>
                      <wp:extent cx="5514645" cy="0"/>
                      <wp:effectExtent l="0" t="0" r="1016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117C7" id="Straight Connector 1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6.15pt" to="429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L8wwEAAM8DAAAOAAAAZHJzL2Uyb0RvYy54bWysU02P0zAQvSPxHyzfadKyrVDUdA9dAQcE&#10;Fbv8AK8zbiz5S2PTpP+esZMGBEgrIS5WxjPvzbznyf5+tIZdAKP2ruXrVc0ZOOk77c4t//b0/s07&#10;zmISrhPGO2j5FSK/P7x+tR9CAxvfe9MBMiJxsRlCy/uUQlNVUfZgRVz5AI6SyqMViUI8Vx2Kgdit&#10;qTZ1vasGj11ALyFGun2YkvxQ+JUCmb4oFSEx03KaLZUTy/mcz+qwF80ZRei1nMcQ/zCFFdpR04Xq&#10;QSTBvqP+g8pqiT56lVbS28orpSUUDaRmXf+m5rEXAYoWMieGxab4/2jl58sJme7o7bacOWHpjR4T&#10;Cn3uEzt658hBj4yS5NQQYkOAozvhHMVwwix7VGiZMjp8JKJiBEljY/H5uvgMY2KSLrfb9d3ujvrJ&#10;W66aKDJVwJg+gLcsf7TcaJctEI24fIqJ2lLprYSCPNI0RPlKVwO52LivoEgWNXtb0GWh4GiQXQSt&#10;gpASXNplUcRXqjNMaWMWYP0ycK7PUCjLtoA3L4MXROnsXVrAVjuPfyNI43oeWU31Nwcm3dmCZ99d&#10;y/MUa2hrisJ5w/Na/hoX+M//8PADAAD//wMAUEsDBBQABgAIAAAAIQDeJ/gH3wAAAAgBAAAPAAAA&#10;ZHJzL2Rvd25yZXYueG1sTI9RS8MwFIXfhf2HcAVfZEuddLRd06GCqLAJ6/YD0ubadjY3Jcm27t8b&#10;8WE+nnsO53w3X426Zye0rjMk4GEWAUOqjeqoEbDfvU4TYM5LUrI3hAIu6GBVTG5ymSlzpi2eSt+w&#10;UEIukwJa74eMc1e3qKWbmQEpeF/GaumDtA1XVp5Due75PIoWXMuOwkIrB3xpsf4uj1pAul2/2c3n&#10;u60+hsW99/ZwKZ93Qtzdjk9LYB5Hfw3DL35AhyIwVeZIyrFewDSNQ1JAPH8EFvwkTlJg1d+BFzn/&#10;/0DxAwAA//8DAFBLAQItABQABgAIAAAAIQC2gziS/gAAAOEBAAATAAAAAAAAAAAAAAAAAAAAAABb&#10;Q29udGVudF9UeXBlc10ueG1sUEsBAi0AFAAGAAgAAAAhADj9If/WAAAAlAEAAAsAAAAAAAAAAAAA&#10;AAAALwEAAF9yZWxzLy5yZWxzUEsBAi0AFAAGAAgAAAAhAO3JsvzDAQAAzwMAAA4AAAAAAAAAAAAA&#10;AAAALgIAAGRycy9lMm9Eb2MueG1sUEsBAi0AFAAGAAgAAAAhAN4n+AffAAAACAEAAA8AAAAAAAAA&#10;AAAAAAAAHQQAAGRycy9kb3ducmV2LnhtbFBLBQYAAAAABAAEAPMAAAApBQAAAAA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D641CA">
              <w:rPr>
                <w:rFonts w:hint="cs"/>
                <w:b/>
                <w:bCs/>
                <w:sz w:val="26"/>
                <w:szCs w:val="26"/>
                <w:rtl/>
              </w:rPr>
              <w:t>15600</w:t>
            </w:r>
          </w:p>
        </w:tc>
      </w:tr>
      <w:tr w:rsidR="00D74EFA" w:rsidRPr="00541340" w14:paraId="400023A0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6AEFF25D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  <w:r>
              <w:rPr>
                <w:color w:val="auto"/>
                <w:sz w:val="26"/>
                <w:szCs w:val="26"/>
              </w:rPr>
              <w:t>6</w:t>
            </w:r>
            <w:r>
              <w:rPr>
                <w:rFonts w:hint="cs"/>
                <w:color w:val="auto"/>
                <w:sz w:val="26"/>
                <w:szCs w:val="26"/>
                <w:rtl/>
              </w:rPr>
              <w:t xml:space="preserve"> میلیون</w:t>
            </w:r>
          </w:p>
        </w:tc>
        <w:tc>
          <w:tcPr>
            <w:tcW w:w="1060" w:type="dxa"/>
            <w:vAlign w:val="center"/>
          </w:tcPr>
          <w:p w14:paraId="1231D964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1D6D91B2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15000</w:t>
            </w:r>
          </w:p>
        </w:tc>
        <w:tc>
          <w:tcPr>
            <w:tcW w:w="1243" w:type="dxa"/>
            <w:vAlign w:val="center"/>
          </w:tcPr>
          <w:p w14:paraId="0F7B0E44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25800</w:t>
            </w:r>
          </w:p>
        </w:tc>
        <w:tc>
          <w:tcPr>
            <w:tcW w:w="1243" w:type="dxa"/>
            <w:vAlign w:val="center"/>
          </w:tcPr>
          <w:p w14:paraId="7EDF0DCE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34000</w:t>
            </w:r>
          </w:p>
        </w:tc>
        <w:tc>
          <w:tcPr>
            <w:tcW w:w="1243" w:type="dxa"/>
            <w:vAlign w:val="center"/>
          </w:tcPr>
          <w:p w14:paraId="4E21A680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42400</w:t>
            </w:r>
          </w:p>
        </w:tc>
        <w:tc>
          <w:tcPr>
            <w:tcW w:w="1243" w:type="dxa"/>
            <w:vAlign w:val="center"/>
          </w:tcPr>
          <w:p w14:paraId="7BFD5057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54300</w:t>
            </w:r>
          </w:p>
        </w:tc>
      </w:tr>
      <w:tr w:rsidR="00D74EFA" w:rsidRPr="00541340" w14:paraId="5B8198F8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60637B14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637592D1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308E52FD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11000</w:t>
            </w:r>
          </w:p>
        </w:tc>
        <w:tc>
          <w:tcPr>
            <w:tcW w:w="1243" w:type="dxa"/>
            <w:vAlign w:val="center"/>
          </w:tcPr>
          <w:p w14:paraId="5F127F70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16500</w:t>
            </w:r>
          </w:p>
        </w:tc>
        <w:tc>
          <w:tcPr>
            <w:tcW w:w="1243" w:type="dxa"/>
            <w:vAlign w:val="center"/>
          </w:tcPr>
          <w:p w14:paraId="63AFC91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22300</w:t>
            </w:r>
          </w:p>
        </w:tc>
        <w:tc>
          <w:tcPr>
            <w:tcW w:w="1243" w:type="dxa"/>
            <w:vAlign w:val="center"/>
          </w:tcPr>
          <w:p w14:paraId="69C39781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27600</w:t>
            </w:r>
          </w:p>
        </w:tc>
        <w:tc>
          <w:tcPr>
            <w:tcW w:w="1243" w:type="dxa"/>
            <w:vAlign w:val="center"/>
          </w:tcPr>
          <w:p w14:paraId="0F9829A0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36000</w:t>
            </w:r>
          </w:p>
        </w:tc>
      </w:tr>
      <w:tr w:rsidR="00D74EFA" w:rsidRPr="00541340" w14:paraId="029C3418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15D644A1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5813827E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7F8209D7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9500</w:t>
            </w:r>
          </w:p>
        </w:tc>
        <w:tc>
          <w:tcPr>
            <w:tcW w:w="1243" w:type="dxa"/>
            <w:vAlign w:val="center"/>
          </w:tcPr>
          <w:p w14:paraId="3AC076C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13500</w:t>
            </w:r>
          </w:p>
        </w:tc>
        <w:tc>
          <w:tcPr>
            <w:tcW w:w="1243" w:type="dxa"/>
            <w:vAlign w:val="center"/>
          </w:tcPr>
          <w:p w14:paraId="0499FCA0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17000</w:t>
            </w:r>
          </w:p>
        </w:tc>
        <w:tc>
          <w:tcPr>
            <w:tcW w:w="1243" w:type="dxa"/>
            <w:vAlign w:val="center"/>
          </w:tcPr>
          <w:p w14:paraId="227D466A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20600</w:t>
            </w:r>
          </w:p>
        </w:tc>
        <w:tc>
          <w:tcPr>
            <w:tcW w:w="1243" w:type="dxa"/>
            <w:vAlign w:val="center"/>
          </w:tcPr>
          <w:p w14:paraId="3B032481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27000</w:t>
            </w:r>
          </w:p>
        </w:tc>
      </w:tr>
      <w:tr w:rsidR="00D74EFA" w:rsidRPr="00541340" w14:paraId="2B0BC954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3D873E48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086D2787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24 قسط</w:t>
            </w:r>
          </w:p>
        </w:tc>
        <w:tc>
          <w:tcPr>
            <w:tcW w:w="1243" w:type="dxa"/>
            <w:vAlign w:val="center"/>
          </w:tcPr>
          <w:p w14:paraId="5E922894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8400</w:t>
            </w:r>
          </w:p>
        </w:tc>
        <w:tc>
          <w:tcPr>
            <w:tcW w:w="1243" w:type="dxa"/>
            <w:vAlign w:val="center"/>
          </w:tcPr>
          <w:p w14:paraId="282B9AF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11800</w:t>
            </w:r>
          </w:p>
        </w:tc>
        <w:tc>
          <w:tcPr>
            <w:tcW w:w="1243" w:type="dxa"/>
            <w:vAlign w:val="center"/>
          </w:tcPr>
          <w:p w14:paraId="2BE5EB53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14800</w:t>
            </w:r>
          </w:p>
        </w:tc>
        <w:tc>
          <w:tcPr>
            <w:tcW w:w="1243" w:type="dxa"/>
            <w:vAlign w:val="center"/>
          </w:tcPr>
          <w:p w14:paraId="2E819BF5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17500</w:t>
            </w:r>
          </w:p>
        </w:tc>
        <w:tc>
          <w:tcPr>
            <w:tcW w:w="1243" w:type="dxa"/>
            <w:vAlign w:val="center"/>
          </w:tcPr>
          <w:p w14:paraId="3D48C073" w14:textId="77777777" w:rsidR="00D74EFA" w:rsidRPr="00201E50" w:rsidRDefault="0064393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FE7558" wp14:editId="3BE87288">
                      <wp:simplePos x="0" y="0"/>
                      <wp:positionH relativeFrom="column">
                        <wp:posOffset>-60452</wp:posOffset>
                      </wp:positionH>
                      <wp:positionV relativeFrom="paragraph">
                        <wp:posOffset>330581</wp:posOffset>
                      </wp:positionV>
                      <wp:extent cx="5514340" cy="7315"/>
                      <wp:effectExtent l="0" t="0" r="10160" b="3111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14340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7FB53" id="Straight Connector 17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6.05pt" to="429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PRzAEAANwDAAAOAAAAZHJzL2Uyb0RvYy54bWysU01v2zAMvQ/YfxB0XxwnTTsYcXpIse0w&#10;bMHa7a7KVCxAX6C0xPn3o2TXG7YBBYpeBMrke+R7ore3gzXsBBi1dy2vF0vOwEnfaXds+feHD+/e&#10;cxaTcJ0w3kHLLxD57e7tm+05NLDyvTcdICMSF5tzaHmfUmiqKsoerIgLH8BRUnm0ItEVj1WH4kzs&#10;1lSr5fK6OnvsAnoJMdLXuzHJd4VfKZDpq1IREjMtp9lSObGcj/msdlvRHFGEXstpDPGCKazQjprO&#10;VHciCfYT9T9UVkv00au0kN5WXiktoWggNfXyLzX3vQhQtJA5Mcw2xdejlV9OB2S6o7e74cwJS290&#10;n1DoY5/Y3jtHDnpklCSnziE2BNi7A063GA6YZQ8KLVNGh09ExEv0I0c5RyLZUBy/zI7DkJikj5tN&#10;fbW+ooeRlLtZ15vcphr5MjZgTB/BW5aDlhvtsh+iEafPMY2lTyWEy/ONE5UoXQzkYuO+gSKN1G9d&#10;0GW7YG+QnQTthZASXLqeWpfqDFPamBm4fB441WcolM2bwavnwTOidPYuzWCrncf/EaShnkZWY/2T&#10;A6PubMGj7y7lrYo1tELF3Gnd847+eS/w3z/l7hcAAAD//wMAUEsDBBQABgAIAAAAIQAu9sJQ3QAA&#10;AAgBAAAPAAAAZHJzL2Rvd25yZXYueG1sTI/BboMwEETvlfoP1kbqLTEhpSEUE1WVcuitJbn0tsFb&#10;QMFrhE2gf1/3lBxnZzTzNt/PphNXGlxrWcF6FYEgrqxuuVZwOh6WKQjnkTV2lknBLznYF48POWba&#10;TvxF19LXIpSwy1BB432fSemqhgy6le2Jg/djB4M+yKGWesAplJtOxlH0Ig22HBYa7Om9oepSjkbB&#10;Ia31FmP9fOTP6bs8jR9bOyVKPS3mt1cQnmZ/C8M/fkCHIjCd7cjaiU7BcpeEpIIkXoMIfpqkOxDn&#10;cNhsQBa5vH+g+AMAAP//AwBQSwECLQAUAAYACAAAACEAtoM4kv4AAADhAQAAEwAAAAAAAAAAAAAA&#10;AAAAAAAAW0NvbnRlbnRfVHlwZXNdLnhtbFBLAQItABQABgAIAAAAIQA4/SH/1gAAAJQBAAALAAAA&#10;AAAAAAAAAAAAAC8BAABfcmVscy8ucmVsc1BLAQItABQABgAIAAAAIQBgqwPRzAEAANwDAAAOAAAA&#10;AAAAAAAAAAAAAC4CAABkcnMvZTJvRG9jLnhtbFBLAQItABQABgAIAAAAIQAu9sJQ3QAAAAgBAAAP&#10;AAAAAAAAAAAAAAAAACYEAABkcnMvZG93bnJldi54bWxQSwUGAAAAAAQABADzAAAAMAUAAAAA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D641CA">
              <w:rPr>
                <w:rFonts w:hint="cs"/>
                <w:b/>
                <w:bCs/>
                <w:sz w:val="26"/>
                <w:szCs w:val="26"/>
                <w:rtl/>
              </w:rPr>
              <w:t>22200</w:t>
            </w:r>
          </w:p>
        </w:tc>
      </w:tr>
      <w:tr w:rsidR="00D74EFA" w:rsidRPr="00541340" w14:paraId="0F8A78DB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 w:val="restart"/>
            <w:tcBorders>
              <w:left w:val="single" w:sz="4" w:space="0" w:color="auto"/>
            </w:tcBorders>
            <w:vAlign w:val="center"/>
          </w:tcPr>
          <w:p w14:paraId="7E377547" w14:textId="77777777" w:rsidR="00D74EFA" w:rsidRPr="00541340" w:rsidRDefault="00D74EFA" w:rsidP="00F60C16">
            <w:pPr>
              <w:rPr>
                <w:color w:val="auto"/>
                <w:sz w:val="26"/>
                <w:szCs w:val="26"/>
                <w:rtl/>
              </w:rPr>
            </w:pPr>
            <w:r>
              <w:rPr>
                <w:color w:val="auto"/>
                <w:sz w:val="26"/>
                <w:szCs w:val="26"/>
              </w:rPr>
              <w:t xml:space="preserve"> 10   </w:t>
            </w:r>
            <w:r>
              <w:rPr>
                <w:rFonts w:hint="cs"/>
                <w:color w:val="auto"/>
                <w:sz w:val="26"/>
                <w:szCs w:val="26"/>
                <w:rtl/>
              </w:rPr>
              <w:t>میلیون</w:t>
            </w:r>
          </w:p>
        </w:tc>
        <w:tc>
          <w:tcPr>
            <w:tcW w:w="1060" w:type="dxa"/>
            <w:vAlign w:val="center"/>
          </w:tcPr>
          <w:p w14:paraId="309B15DC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6 قسط</w:t>
            </w:r>
          </w:p>
        </w:tc>
        <w:tc>
          <w:tcPr>
            <w:tcW w:w="1243" w:type="dxa"/>
            <w:vAlign w:val="center"/>
          </w:tcPr>
          <w:p w14:paraId="48A27682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26200</w:t>
            </w:r>
          </w:p>
        </w:tc>
        <w:tc>
          <w:tcPr>
            <w:tcW w:w="1243" w:type="dxa"/>
            <w:vAlign w:val="center"/>
          </w:tcPr>
          <w:p w14:paraId="1BA92E0C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41400</w:t>
            </w:r>
          </w:p>
        </w:tc>
        <w:tc>
          <w:tcPr>
            <w:tcW w:w="1243" w:type="dxa"/>
            <w:vAlign w:val="center"/>
          </w:tcPr>
          <w:p w14:paraId="44584D83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55000</w:t>
            </w:r>
          </w:p>
        </w:tc>
        <w:tc>
          <w:tcPr>
            <w:tcW w:w="1243" w:type="dxa"/>
            <w:vAlign w:val="center"/>
          </w:tcPr>
          <w:p w14:paraId="0AA27B8D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68800</w:t>
            </w:r>
          </w:p>
        </w:tc>
        <w:tc>
          <w:tcPr>
            <w:tcW w:w="1243" w:type="dxa"/>
            <w:vAlign w:val="center"/>
          </w:tcPr>
          <w:p w14:paraId="166A855A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87800</w:t>
            </w:r>
          </w:p>
        </w:tc>
      </w:tr>
      <w:tr w:rsidR="00D74EFA" w:rsidRPr="00541340" w14:paraId="3D277D8A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4E4B3503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363D8A8F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12 قسط</w:t>
            </w:r>
          </w:p>
        </w:tc>
        <w:tc>
          <w:tcPr>
            <w:tcW w:w="1243" w:type="dxa"/>
            <w:vAlign w:val="center"/>
          </w:tcPr>
          <w:p w14:paraId="71F95AF3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18200</w:t>
            </w:r>
          </w:p>
        </w:tc>
        <w:tc>
          <w:tcPr>
            <w:tcW w:w="1243" w:type="dxa"/>
            <w:vAlign w:val="center"/>
          </w:tcPr>
          <w:p w14:paraId="062315AA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28100</w:t>
            </w:r>
          </w:p>
        </w:tc>
        <w:tc>
          <w:tcPr>
            <w:tcW w:w="1243" w:type="dxa"/>
            <w:vAlign w:val="center"/>
          </w:tcPr>
          <w:p w14:paraId="0B02D821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36500</w:t>
            </w:r>
          </w:p>
        </w:tc>
        <w:tc>
          <w:tcPr>
            <w:tcW w:w="1243" w:type="dxa"/>
            <w:vAlign w:val="center"/>
          </w:tcPr>
          <w:p w14:paraId="072A1467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45100</w:t>
            </w:r>
          </w:p>
        </w:tc>
        <w:tc>
          <w:tcPr>
            <w:tcW w:w="1243" w:type="dxa"/>
            <w:vAlign w:val="center"/>
          </w:tcPr>
          <w:p w14:paraId="745D5F8C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57600</w:t>
            </w:r>
          </w:p>
        </w:tc>
      </w:tr>
      <w:tr w:rsidR="00D74EFA" w:rsidRPr="00541340" w14:paraId="4F4443E7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2F07DE64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5BEB7233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18 قسط</w:t>
            </w:r>
          </w:p>
        </w:tc>
        <w:tc>
          <w:tcPr>
            <w:tcW w:w="1243" w:type="dxa"/>
            <w:vAlign w:val="center"/>
          </w:tcPr>
          <w:p w14:paraId="7289007E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15000</w:t>
            </w:r>
          </w:p>
        </w:tc>
        <w:tc>
          <w:tcPr>
            <w:tcW w:w="1243" w:type="dxa"/>
            <w:vAlign w:val="center"/>
          </w:tcPr>
          <w:p w14:paraId="0CE4C62E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21600</w:t>
            </w:r>
          </w:p>
        </w:tc>
        <w:tc>
          <w:tcPr>
            <w:tcW w:w="1243" w:type="dxa"/>
            <w:vAlign w:val="center"/>
          </w:tcPr>
          <w:p w14:paraId="3F939579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28500</w:t>
            </w:r>
          </w:p>
        </w:tc>
        <w:tc>
          <w:tcPr>
            <w:tcW w:w="1243" w:type="dxa"/>
            <w:vAlign w:val="center"/>
          </w:tcPr>
          <w:p w14:paraId="1BDA16BB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35100</w:t>
            </w:r>
          </w:p>
        </w:tc>
        <w:tc>
          <w:tcPr>
            <w:tcW w:w="1243" w:type="dxa"/>
            <w:vAlign w:val="center"/>
          </w:tcPr>
          <w:p w14:paraId="18A6BA42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43200</w:t>
            </w:r>
          </w:p>
        </w:tc>
      </w:tr>
      <w:tr w:rsidR="00D74EFA" w:rsidRPr="00541340" w14:paraId="584F9516" w14:textId="77777777" w:rsidTr="00D7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08EDCB2A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2597C05C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24 قسط</w:t>
            </w:r>
          </w:p>
        </w:tc>
        <w:tc>
          <w:tcPr>
            <w:tcW w:w="1243" w:type="dxa"/>
            <w:vAlign w:val="center"/>
          </w:tcPr>
          <w:p w14:paraId="49BB4271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13300</w:t>
            </w:r>
          </w:p>
        </w:tc>
        <w:tc>
          <w:tcPr>
            <w:tcW w:w="1243" w:type="dxa"/>
            <w:vAlign w:val="center"/>
          </w:tcPr>
          <w:p w14:paraId="2FF0CBA8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18600</w:t>
            </w:r>
          </w:p>
        </w:tc>
        <w:tc>
          <w:tcPr>
            <w:tcW w:w="1243" w:type="dxa"/>
            <w:vAlign w:val="center"/>
          </w:tcPr>
          <w:p w14:paraId="43C1C75E" w14:textId="77777777" w:rsidR="00D74EFA" w:rsidRPr="00201E50" w:rsidRDefault="00D74EF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24000</w:t>
            </w:r>
          </w:p>
        </w:tc>
        <w:tc>
          <w:tcPr>
            <w:tcW w:w="1243" w:type="dxa"/>
            <w:vAlign w:val="center"/>
          </w:tcPr>
          <w:p w14:paraId="7C0A4B18" w14:textId="77777777" w:rsidR="00D74EFA" w:rsidRPr="00201E50" w:rsidRDefault="00C01D03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29400</w:t>
            </w:r>
          </w:p>
        </w:tc>
        <w:tc>
          <w:tcPr>
            <w:tcW w:w="1243" w:type="dxa"/>
            <w:vAlign w:val="center"/>
          </w:tcPr>
          <w:p w14:paraId="31EFD1C7" w14:textId="77777777" w:rsidR="00D74EFA" w:rsidRPr="00201E50" w:rsidRDefault="00D641CA" w:rsidP="00F60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36300</w:t>
            </w:r>
          </w:p>
        </w:tc>
      </w:tr>
      <w:tr w:rsidR="00D74EFA" w:rsidRPr="00541340" w14:paraId="2FB688AD" w14:textId="77777777" w:rsidTr="00D74EF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vMerge/>
            <w:tcBorders>
              <w:left w:val="single" w:sz="4" w:space="0" w:color="auto"/>
            </w:tcBorders>
            <w:vAlign w:val="center"/>
          </w:tcPr>
          <w:p w14:paraId="00174603" w14:textId="77777777" w:rsidR="00D74EFA" w:rsidRPr="00541340" w:rsidRDefault="00D74EFA" w:rsidP="00F60C16">
            <w:pPr>
              <w:jc w:val="center"/>
              <w:rPr>
                <w:color w:val="auto"/>
                <w:sz w:val="26"/>
                <w:szCs w:val="26"/>
                <w:rtl/>
              </w:rPr>
            </w:pPr>
          </w:p>
        </w:tc>
        <w:tc>
          <w:tcPr>
            <w:tcW w:w="1060" w:type="dxa"/>
            <w:vAlign w:val="center"/>
          </w:tcPr>
          <w:p w14:paraId="17E58C7A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01E50">
              <w:rPr>
                <w:rFonts w:hint="cs"/>
                <w:b/>
                <w:bCs/>
                <w:sz w:val="26"/>
                <w:szCs w:val="26"/>
                <w:rtl/>
              </w:rPr>
              <w:t>30 قسط</w:t>
            </w:r>
          </w:p>
        </w:tc>
        <w:tc>
          <w:tcPr>
            <w:tcW w:w="1243" w:type="dxa"/>
            <w:vAlign w:val="center"/>
          </w:tcPr>
          <w:p w14:paraId="5C4ADE51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12000</w:t>
            </w:r>
          </w:p>
        </w:tc>
        <w:tc>
          <w:tcPr>
            <w:tcW w:w="1243" w:type="dxa"/>
            <w:vAlign w:val="center"/>
          </w:tcPr>
          <w:p w14:paraId="3F3FA130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16700</w:t>
            </w:r>
          </w:p>
        </w:tc>
        <w:tc>
          <w:tcPr>
            <w:tcW w:w="1243" w:type="dxa"/>
            <w:vAlign w:val="center"/>
          </w:tcPr>
          <w:p w14:paraId="071774F3" w14:textId="77777777" w:rsidR="00D74EFA" w:rsidRPr="00201E50" w:rsidRDefault="00D74EF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21000</w:t>
            </w:r>
          </w:p>
        </w:tc>
        <w:tc>
          <w:tcPr>
            <w:tcW w:w="1243" w:type="dxa"/>
            <w:vAlign w:val="center"/>
          </w:tcPr>
          <w:p w14:paraId="29EE3ED5" w14:textId="77777777" w:rsidR="00D74EFA" w:rsidRPr="00201E50" w:rsidRDefault="00C01D03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25400</w:t>
            </w:r>
          </w:p>
        </w:tc>
        <w:tc>
          <w:tcPr>
            <w:tcW w:w="1243" w:type="dxa"/>
            <w:vAlign w:val="center"/>
          </w:tcPr>
          <w:p w14:paraId="33ED3FD4" w14:textId="77777777" w:rsidR="00D74EFA" w:rsidRPr="00201E50" w:rsidRDefault="00D641CA" w:rsidP="00F60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31800</w:t>
            </w:r>
          </w:p>
        </w:tc>
      </w:tr>
    </w:tbl>
    <w:p w14:paraId="08A61477" w14:textId="77777777" w:rsidR="00001692" w:rsidRPr="001F07E4" w:rsidRDefault="00001692" w:rsidP="001F07E4">
      <w:pPr>
        <w:jc w:val="both"/>
        <w:rPr>
          <w:rFonts w:cs="B Nazanin"/>
          <w:b/>
          <w:bCs/>
          <w:sz w:val="27"/>
          <w:szCs w:val="27"/>
          <w:rtl/>
        </w:rPr>
      </w:pPr>
    </w:p>
    <w:sectPr w:rsidR="00001692" w:rsidRPr="001F07E4" w:rsidSect="00D41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6DFB" w14:textId="77777777" w:rsidR="00F47956" w:rsidRDefault="00F47956" w:rsidP="00DA2FD6">
      <w:pPr>
        <w:spacing w:after="0" w:line="240" w:lineRule="auto"/>
      </w:pPr>
      <w:r>
        <w:separator/>
      </w:r>
    </w:p>
  </w:endnote>
  <w:endnote w:type="continuationSeparator" w:id="0">
    <w:p w14:paraId="3001D6B6" w14:textId="77777777" w:rsidR="00F47956" w:rsidRDefault="00F47956" w:rsidP="00DA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EDE1" w14:textId="77777777" w:rsidR="00F47956" w:rsidRDefault="00F47956" w:rsidP="00DA2FD6">
      <w:pPr>
        <w:spacing w:after="0" w:line="240" w:lineRule="auto"/>
      </w:pPr>
      <w:r>
        <w:separator/>
      </w:r>
    </w:p>
  </w:footnote>
  <w:footnote w:type="continuationSeparator" w:id="0">
    <w:p w14:paraId="5E4EEBDB" w14:textId="77777777" w:rsidR="00F47956" w:rsidRDefault="00F47956" w:rsidP="00DA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6BB"/>
    <w:multiLevelType w:val="hybridMultilevel"/>
    <w:tmpl w:val="044AC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F354A"/>
    <w:multiLevelType w:val="hybridMultilevel"/>
    <w:tmpl w:val="B48E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1015"/>
    <w:multiLevelType w:val="hybridMultilevel"/>
    <w:tmpl w:val="D3805DBC"/>
    <w:lvl w:ilvl="0" w:tplc="53D8E6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646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C5017A1"/>
    <w:multiLevelType w:val="hybridMultilevel"/>
    <w:tmpl w:val="4AA869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751919">
    <w:abstractNumId w:val="1"/>
  </w:num>
  <w:num w:numId="2" w16cid:durableId="214659190">
    <w:abstractNumId w:val="3"/>
  </w:num>
  <w:num w:numId="3" w16cid:durableId="261499488">
    <w:abstractNumId w:val="2"/>
  </w:num>
  <w:num w:numId="4" w16cid:durableId="50349587">
    <w:abstractNumId w:val="0"/>
  </w:num>
  <w:num w:numId="5" w16cid:durableId="168374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53"/>
    <w:rsid w:val="00001692"/>
    <w:rsid w:val="00011BBD"/>
    <w:rsid w:val="00034769"/>
    <w:rsid w:val="000E41DE"/>
    <w:rsid w:val="00107D54"/>
    <w:rsid w:val="001114FD"/>
    <w:rsid w:val="00111C2E"/>
    <w:rsid w:val="001679B6"/>
    <w:rsid w:val="001900F1"/>
    <w:rsid w:val="00192E8F"/>
    <w:rsid w:val="001F07E4"/>
    <w:rsid w:val="001F7F35"/>
    <w:rsid w:val="00201E50"/>
    <w:rsid w:val="00206A3F"/>
    <w:rsid w:val="00221EB4"/>
    <w:rsid w:val="00224D55"/>
    <w:rsid w:val="0027373A"/>
    <w:rsid w:val="00274BE2"/>
    <w:rsid w:val="002E581F"/>
    <w:rsid w:val="003076BA"/>
    <w:rsid w:val="0034098C"/>
    <w:rsid w:val="00372482"/>
    <w:rsid w:val="00381749"/>
    <w:rsid w:val="003824F7"/>
    <w:rsid w:val="00394518"/>
    <w:rsid w:val="003D4DF8"/>
    <w:rsid w:val="003D74E0"/>
    <w:rsid w:val="004067B8"/>
    <w:rsid w:val="0041049B"/>
    <w:rsid w:val="00427055"/>
    <w:rsid w:val="00451C8C"/>
    <w:rsid w:val="0047102C"/>
    <w:rsid w:val="004B0FE1"/>
    <w:rsid w:val="00505416"/>
    <w:rsid w:val="00521FD2"/>
    <w:rsid w:val="00524872"/>
    <w:rsid w:val="005301F7"/>
    <w:rsid w:val="00532535"/>
    <w:rsid w:val="00565F43"/>
    <w:rsid w:val="00576BBF"/>
    <w:rsid w:val="005B79EA"/>
    <w:rsid w:val="005D1AB1"/>
    <w:rsid w:val="00624006"/>
    <w:rsid w:val="00643933"/>
    <w:rsid w:val="00694D37"/>
    <w:rsid w:val="006C276F"/>
    <w:rsid w:val="006C6BA3"/>
    <w:rsid w:val="006D6D8A"/>
    <w:rsid w:val="006F27D7"/>
    <w:rsid w:val="00705578"/>
    <w:rsid w:val="00752926"/>
    <w:rsid w:val="007A17B9"/>
    <w:rsid w:val="007E0C81"/>
    <w:rsid w:val="00877F53"/>
    <w:rsid w:val="008B3DCC"/>
    <w:rsid w:val="008B55A6"/>
    <w:rsid w:val="008D3D5F"/>
    <w:rsid w:val="008E20EE"/>
    <w:rsid w:val="008F3454"/>
    <w:rsid w:val="008F5295"/>
    <w:rsid w:val="008F600F"/>
    <w:rsid w:val="00940E12"/>
    <w:rsid w:val="009E603E"/>
    <w:rsid w:val="00A83E66"/>
    <w:rsid w:val="00A912A7"/>
    <w:rsid w:val="00AF278E"/>
    <w:rsid w:val="00B04815"/>
    <w:rsid w:val="00B446B9"/>
    <w:rsid w:val="00B66266"/>
    <w:rsid w:val="00B70F96"/>
    <w:rsid w:val="00B95D10"/>
    <w:rsid w:val="00BD70E3"/>
    <w:rsid w:val="00BE5BC5"/>
    <w:rsid w:val="00BF6E70"/>
    <w:rsid w:val="00C01D03"/>
    <w:rsid w:val="00C15FD7"/>
    <w:rsid w:val="00C26980"/>
    <w:rsid w:val="00C33E8E"/>
    <w:rsid w:val="00C50AF6"/>
    <w:rsid w:val="00C569BF"/>
    <w:rsid w:val="00C73457"/>
    <w:rsid w:val="00C86CD7"/>
    <w:rsid w:val="00CD27CA"/>
    <w:rsid w:val="00CE3C76"/>
    <w:rsid w:val="00CE5FDA"/>
    <w:rsid w:val="00D17023"/>
    <w:rsid w:val="00D20FB6"/>
    <w:rsid w:val="00D32620"/>
    <w:rsid w:val="00D35AF2"/>
    <w:rsid w:val="00D4193B"/>
    <w:rsid w:val="00D44726"/>
    <w:rsid w:val="00D641CA"/>
    <w:rsid w:val="00D74EFA"/>
    <w:rsid w:val="00DA2FD6"/>
    <w:rsid w:val="00EA74CD"/>
    <w:rsid w:val="00ED070A"/>
    <w:rsid w:val="00ED32D8"/>
    <w:rsid w:val="00ED3FF1"/>
    <w:rsid w:val="00EF29CD"/>
    <w:rsid w:val="00F014FC"/>
    <w:rsid w:val="00F25A97"/>
    <w:rsid w:val="00F36D29"/>
    <w:rsid w:val="00F47956"/>
    <w:rsid w:val="00F57327"/>
    <w:rsid w:val="00F60C16"/>
    <w:rsid w:val="00F77B1B"/>
    <w:rsid w:val="00FE0A63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6579"/>
  <w15:chartTrackingRefBased/>
  <w15:docId w15:val="{785945D2-FF7B-4E4C-AC9B-4FE8CB0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F53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4B0F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A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D6"/>
  </w:style>
  <w:style w:type="paragraph" w:styleId="Footer">
    <w:name w:val="footer"/>
    <w:basedOn w:val="Normal"/>
    <w:link w:val="FooterChar"/>
    <w:uiPriority w:val="99"/>
    <w:unhideWhenUsed/>
    <w:rsid w:val="00DA2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D6"/>
  </w:style>
  <w:style w:type="table" w:styleId="TableGrid">
    <w:name w:val="Table Grid"/>
    <w:basedOn w:val="TableNormal"/>
    <w:uiPriority w:val="39"/>
    <w:rsid w:val="0020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0B42-1D0F-4EAA-9F8B-68168F84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</dc:creator>
  <cp:keywords/>
  <dc:description/>
  <cp:lastModifiedBy>AminMohi</cp:lastModifiedBy>
  <cp:revision>2</cp:revision>
  <cp:lastPrinted>2022-08-26T05:28:00Z</cp:lastPrinted>
  <dcterms:created xsi:type="dcterms:W3CDTF">2025-04-30T18:47:00Z</dcterms:created>
  <dcterms:modified xsi:type="dcterms:W3CDTF">2025-04-30T18:47:00Z</dcterms:modified>
</cp:coreProperties>
</file>